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B44F7D" w:rsidP="009F4C38" w:rsidRDefault="00B44F7D" w14:paraId="7AE90200" wp14:textId="77777777">
      <w:pPr>
        <w:jc w:val="center"/>
        <w:rPr>
          <w:b/>
        </w:rPr>
      </w:pPr>
      <w:r>
        <w:rPr>
          <w:noProof/>
          <w:lang w:eastAsia="tr-TR"/>
        </w:rPr>
        <w:drawing>
          <wp:anchor xmlns:wp14="http://schemas.microsoft.com/office/word/2010/wordprocessingDrawing" distT="0" distB="0" distL="114300" distR="114300" simplePos="0" relativeHeight="251668480" behindDoc="1" locked="0" layoutInCell="1" allowOverlap="1" wp14:anchorId="470C7C58" wp14:editId="7777777">
            <wp:simplePos x="0" y="0"/>
            <wp:positionH relativeFrom="column">
              <wp:posOffset>2834640</wp:posOffset>
            </wp:positionH>
            <wp:positionV relativeFrom="paragraph">
              <wp:posOffset>0</wp:posOffset>
            </wp:positionV>
            <wp:extent cx="784860" cy="784860"/>
            <wp:effectExtent l="0" t="0" r="0" b="0"/>
            <wp:wrapTight wrapText="bothSides">
              <wp:wrapPolygon edited="0">
                <wp:start x="0" y="0"/>
                <wp:lineTo x="0" y="20971"/>
                <wp:lineTo x="20971" y="20971"/>
                <wp:lineTo x="20971" y="0"/>
                <wp:lineTo x="0" y="0"/>
              </wp:wrapPolygon>
            </wp:wrapTight>
            <wp:docPr id="5" name="Resim 5" descr="https://www.yildiz.edu.tr/images/images/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ildiz.edu.tr/images/images/logone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p14="http://schemas.microsoft.com/office/word/2010/wordml" w:rsidR="00B44F7D" w:rsidP="009F4C38" w:rsidRDefault="00B44F7D" w14:paraId="672A6659" wp14:textId="77777777">
      <w:pPr>
        <w:jc w:val="center"/>
        <w:rPr>
          <w:b/>
        </w:rPr>
      </w:pPr>
    </w:p>
    <w:p xmlns:wp14="http://schemas.microsoft.com/office/word/2010/wordml" w:rsidR="00B44F7D" w:rsidP="009F4C38" w:rsidRDefault="00B44F7D" w14:paraId="0A37501D" wp14:textId="77777777">
      <w:pPr>
        <w:jc w:val="center"/>
        <w:rPr>
          <w:b/>
        </w:rPr>
      </w:pPr>
    </w:p>
    <w:p xmlns:wp14="http://schemas.microsoft.com/office/word/2010/wordml" w:rsidRPr="00345FA6" w:rsidR="0087276A" w:rsidP="009F4C38" w:rsidRDefault="0087276A" w14:paraId="11910787" wp14:textId="77777777">
      <w:pPr>
        <w:jc w:val="center"/>
        <w:rPr>
          <w:b/>
          <w:sz w:val="28"/>
          <w:szCs w:val="28"/>
        </w:rPr>
      </w:pPr>
      <w:r w:rsidRPr="00345FA6">
        <w:rPr>
          <w:b/>
          <w:sz w:val="28"/>
          <w:szCs w:val="28"/>
        </w:rPr>
        <w:t>Yıldız Teknik Üniversitesi</w:t>
      </w:r>
    </w:p>
    <w:p xmlns:wp14="http://schemas.microsoft.com/office/word/2010/wordml" w:rsidRPr="00345FA6" w:rsidR="000B3C27" w:rsidP="043D2570" w:rsidRDefault="000B3C27" w14:paraId="2A7D2F79" wp14:textId="73EA3745">
      <w:pPr>
        <w:jc w:val="center"/>
        <w:rPr>
          <w:b w:val="1"/>
          <w:bCs w:val="1"/>
          <w:sz w:val="28"/>
          <w:szCs w:val="28"/>
        </w:rPr>
      </w:pPr>
      <w:r w:rsidRPr="043D2570" w:rsidR="043D2570">
        <w:rPr>
          <w:b w:val="1"/>
          <w:bCs w:val="1"/>
          <w:sz w:val="28"/>
          <w:szCs w:val="28"/>
        </w:rPr>
        <w:t xml:space="preserve">   Bilimsel Araştırma Projeleri Koordinasyon Birimi</w:t>
      </w:r>
    </w:p>
    <w:p xmlns:wp14="http://schemas.microsoft.com/office/word/2010/wordml" w:rsidRPr="00345FA6" w:rsidR="000B3C27" w:rsidP="043D2570" w:rsidRDefault="000B3C27" w14:paraId="0675C1B7" wp14:textId="71FAEB57">
      <w:pPr>
        <w:jc w:val="left"/>
        <w:rPr>
          <w:b w:val="1"/>
          <w:bCs w:val="1"/>
          <w:sz w:val="28"/>
          <w:szCs w:val="28"/>
        </w:rPr>
      </w:pPr>
      <w:r w:rsidRPr="043D2570" w:rsidR="043D2570">
        <w:rPr>
          <w:b w:val="1"/>
          <w:bCs w:val="1"/>
          <w:sz w:val="28"/>
          <w:szCs w:val="28"/>
        </w:rPr>
        <w:t xml:space="preserve">          Proje Çağrısı</w:t>
      </w:r>
    </w:p>
    <w:p xmlns:wp14="http://schemas.microsoft.com/office/word/2010/wordml" w:rsidRPr="00B108B1" w:rsidR="009C1B29" w:rsidP="000B3C27" w:rsidRDefault="009C1B29" w14:paraId="7C723BB9" wp14:textId="77777777">
      <w:pPr>
        <w:pStyle w:val="ListeParagraf"/>
        <w:numPr>
          <w:ilvl w:val="0"/>
          <w:numId w:val="6"/>
        </w:numPr>
        <w:spacing w:after="360" w:line="360" w:lineRule="auto"/>
        <w:ind w:left="714" w:hanging="357"/>
        <w:rPr>
          <w:b/>
          <w:sz w:val="24"/>
          <w:szCs w:val="24"/>
        </w:rPr>
      </w:pPr>
      <w:r w:rsidRPr="00B108B1">
        <w:rPr>
          <w:noProof/>
          <w:sz w:val="24"/>
          <w:szCs w:val="24"/>
          <w:lang w:eastAsia="tr-TR"/>
        </w:rPr>
        <mc:AlternateContent>
          <mc:Choice Requires="wps">
            <w:drawing>
              <wp:anchor xmlns:wp14="http://schemas.microsoft.com/office/word/2010/wordprocessingDrawing" distT="45720" distB="45720" distL="114300" distR="114300" simplePos="0" relativeHeight="251659264" behindDoc="0" locked="0" layoutInCell="1" allowOverlap="1" wp14:anchorId="611F6D7A" wp14:editId="7777777">
                <wp:simplePos x="0" y="0"/>
                <wp:positionH relativeFrom="column">
                  <wp:posOffset>175260</wp:posOffset>
                </wp:positionH>
                <wp:positionV relativeFrom="paragraph">
                  <wp:posOffset>264160</wp:posOffset>
                </wp:positionV>
                <wp:extent cx="6309360" cy="358140"/>
                <wp:effectExtent l="0" t="0" r="15240" b="2286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58140"/>
                        </a:xfrm>
                        <a:prstGeom prst="rect">
                          <a:avLst/>
                        </a:prstGeom>
                        <a:solidFill>
                          <a:srgbClr val="FFFFFF"/>
                        </a:solidFill>
                        <a:ln w="9525">
                          <a:solidFill>
                            <a:srgbClr val="000000"/>
                          </a:solidFill>
                          <a:miter lim="800000"/>
                          <a:headEnd/>
                          <a:tailEnd/>
                        </a:ln>
                      </wps:spPr>
                      <wps:txbx>
                        <w:txbxContent>
                          <w:p xmlns:wp14="http://schemas.microsoft.com/office/word/2010/wordml" w:rsidRPr="000B3C27" w:rsidR="009C1B29" w:rsidRDefault="00D82A71" w14:paraId="3AB2B925" wp14:textId="77777777">
                            <w:pPr>
                              <w:rPr>
                                <w:b/>
                                <w:sz w:val="28"/>
                                <w:szCs w:val="28"/>
                              </w:rPr>
                            </w:pPr>
                            <w:r>
                              <w:rPr>
                                <w:b/>
                                <w:sz w:val="28"/>
                                <w:szCs w:val="28"/>
                              </w:rPr>
                              <w:t>IR</w:t>
                            </w:r>
                            <w:bookmarkStart w:name="_GoBack" w:id="0"/>
                            <w:bookmarkEnd w:id="0"/>
                            <w:r w:rsidRPr="000B3C27" w:rsidR="00B44F7D">
                              <w:rPr>
                                <w:b/>
                                <w:sz w:val="28"/>
                                <w:szCs w:val="28"/>
                              </w:rPr>
                              <w:t>P-DIGITAL</w:t>
                            </w:r>
                            <w:r w:rsidR="00047AE1">
                              <w:rPr>
                                <w:b/>
                                <w:sz w:val="28"/>
                                <w:szCs w:val="28"/>
                              </w:rPr>
                              <w:t>_TECHNOLOGIES</w:t>
                            </w:r>
                            <w:r w:rsidR="004B0E4E">
                              <w:rPr>
                                <w:b/>
                                <w:sz w:val="28"/>
                                <w:szCs w:val="28"/>
                              </w:rPr>
                              <w:t>-2022-1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14B572B">
              <v:shapetype id="_x0000_t202" coordsize="21600,21600" o:spt="202" path="m,l,21600r21600,l21600,xe">
                <v:stroke joinstyle="miter"/>
                <v:path gradientshapeok="t" o:connecttype="rect"/>
              </v:shapetype>
              <v:shape id="Metin Kutusu 2" style="position:absolute;left:0;text-align:left;margin-left:13.8pt;margin-top:20.8pt;width:496.8pt;height:2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">
                <v:textbox>
                  <w:txbxContent>
                    <w:p w:rsidRPr="000B3C27" w:rsidR="009C1B29" w:rsidRDefault="00D82A71" w14:paraId="570F1D74" wp14:textId="77777777">
                      <w:pPr>
                        <w:rPr>
                          <w:b/>
                          <w:sz w:val="28"/>
                          <w:szCs w:val="28"/>
                        </w:rPr>
                      </w:pPr>
                      <w:r>
                        <w:rPr>
                          <w:b/>
                          <w:sz w:val="28"/>
                          <w:szCs w:val="28"/>
                        </w:rPr>
                        <w:t>IR</w:t>
                      </w:r>
                      <w:r w:rsidRPr="000B3C27" w:rsidR="00B44F7D">
                        <w:rPr>
                          <w:b/>
                          <w:sz w:val="28"/>
                          <w:szCs w:val="28"/>
                        </w:rPr>
                        <w:t>P-DIGITAL</w:t>
                      </w:r>
                      <w:r w:rsidR="00047AE1">
                        <w:rPr>
                          <w:b/>
                          <w:sz w:val="28"/>
                          <w:szCs w:val="28"/>
                        </w:rPr>
                        <w:t>_TECHNOLOGIES</w:t>
                      </w:r>
                      <w:r w:rsidR="004B0E4E">
                        <w:rPr>
                          <w:b/>
                          <w:sz w:val="28"/>
                          <w:szCs w:val="28"/>
                        </w:rPr>
                        <w:t>-2022-1</w:t>
                      </w:r>
                    </w:p>
                  </w:txbxContent>
                </v:textbox>
                <w10:wrap type="square"/>
              </v:shape>
            </w:pict>
          </mc:Fallback>
        </mc:AlternateContent>
      </w:r>
      <w:r w:rsidRPr="00B108B1">
        <w:rPr>
          <w:b/>
          <w:sz w:val="24"/>
          <w:szCs w:val="24"/>
        </w:rPr>
        <w:t>Çağrı Kodu</w:t>
      </w:r>
    </w:p>
    <w:p xmlns:wp14="http://schemas.microsoft.com/office/word/2010/wordml" w:rsidR="000B3C27" w:rsidP="000B3C27" w:rsidRDefault="000B3C27" w14:paraId="5DAB6C7B" wp14:textId="77777777">
      <w:pPr>
        <w:pStyle w:val="ListeParagraf"/>
        <w:rPr>
          <w:b/>
          <w:sz w:val="24"/>
          <w:szCs w:val="24"/>
        </w:rPr>
      </w:pPr>
    </w:p>
    <w:p xmlns:wp14="http://schemas.microsoft.com/office/word/2010/wordml" w:rsidR="00345FA6" w:rsidP="043D2570" w:rsidRDefault="000B3C27" w14:paraId="70E64423" wp14:textId="2A5F1219">
      <w:pPr>
        <w:pStyle w:val="ListeParagraf"/>
        <w:numPr>
          <w:ilvl w:val="0"/>
          <w:numId w:val="6"/>
        </w:numPr>
        <w:rPr>
          <w:b w:val="1"/>
          <w:bCs w:val="1"/>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A750B2C" wp14:editId="0449B5DC">
                <wp:extent xmlns:wp="http://schemas.openxmlformats.org/drawingml/2006/wordprocessingDrawing" cx="6270172" cy="446314"/>
                <wp:effectExtent xmlns:wp="http://schemas.openxmlformats.org/drawingml/2006/wordprocessingDrawing" l="0" t="0" r="16510" b="11430"/>
                <wp:docPr xmlns:wp="http://schemas.openxmlformats.org/drawingml/2006/wordprocessingDrawing" id="833620251" name="Dikdörtgen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6270172" cy="446314"/>
                        </a:xfrm>
                        <a:prstGeom prst="rect">
                          <a:avLst/>
                        </a:prstGeom>
                        <a:solidFill>
                          <a:schemeClr val="lt1"/>
                        </a:solidFill>
                        <a:ln>
                          <a:solidFill>
                            <a:srgbClr val="000000"/>
                          </a:solidFill>
                        </a:ln>
                      </wps:spPr>
                      <wps:txbx>
                        <w:txbxContent xmlns:w="http://schemas.openxmlformats.org/wordprocessingml/2006/main">
                          <w:p w:rsidR="009000ED" w:rsidP="009000ED" w:rsidRDefault="009000ED">
                            <w:pPr>
                              <w:rPr>
                                <w:b/>
                                <w:bCs/>
                                <w:sz w:val="30"/>
                                <w:szCs w:val="30"/>
                                <w:lang w:val="en-US"/>
                              </w:rPr>
                            </w:pPr>
                            <w:r>
                              <w:rPr>
                                <w:b/>
                                <w:bCs/>
                                <w:sz w:val="30"/>
                                <w:szCs w:val="30"/>
                                <w:lang w:val="en-US"/>
                              </w:rPr>
                              <w:t>Sanat, Eğitim ve Endüstri için Uygulamalı Dijital Teknolojiler</w:t>
                            </w:r>
                          </w:p>
                        </w:txbxContent>
                      </wps:txbx>
                      <wps:bodyPr anchor="t"/>
                    </wps:wsp>
                  </a:graphicData>
                </a:graphic>
              </wp:inline>
            </w:drawing>
          </mc:Choice>
          <mc:Fallback xmlns:mc="http://schemas.openxmlformats.org/markup-compatibility/2006"/>
        </mc:AlternateContent>
      </w:r>
      <w:r w:rsidRPr="043D2570" w:rsidR="009C1B29">
        <w:rPr>
          <w:b w:val="1"/>
          <w:bCs w:val="1"/>
          <w:sz w:val="24"/>
          <w:szCs w:val="24"/>
        </w:rPr>
        <w:t>Çağrı Başlığı</w:t>
      </w:r>
    </w:p>
    <w:p xmlns:wp14="http://schemas.microsoft.com/office/word/2010/wordml" w:rsidRPr="00345FA6" w:rsidR="00345FA6" w:rsidP="00345FA6" w:rsidRDefault="00345FA6" w14:paraId="02EB378F" wp14:textId="77777777"/>
    <w:p xmlns:wp14="http://schemas.microsoft.com/office/word/2010/wordml" w:rsidRPr="00345FA6" w:rsidR="00345FA6" w:rsidP="00345FA6" w:rsidRDefault="00984A4B" w14:paraId="697820CC" wp14:textId="77777777">
      <w:pPr>
        <w:ind w:left="360"/>
      </w:pPr>
      <w:r w:rsidRPr="000B3C27">
        <w:rPr>
          <w:b/>
          <w:noProof/>
          <w:sz w:val="24"/>
          <w:szCs w:val="24"/>
          <w:lang w:eastAsia="tr-TR"/>
        </w:rPr>
        <mc:AlternateContent>
          <mc:Choice Requires="wps">
            <w:drawing>
              <wp:anchor xmlns:wp14="http://schemas.microsoft.com/office/word/2010/wordprocessingDrawing" distT="45720" distB="45720" distL="114300" distR="114300" simplePos="0" relativeHeight="251670528" behindDoc="0" locked="0" layoutInCell="1" allowOverlap="1" wp14:anchorId="320E0DE9" wp14:editId="60386E45">
                <wp:simplePos x="0" y="0"/>
                <wp:positionH relativeFrom="column">
                  <wp:posOffset>228600</wp:posOffset>
                </wp:positionH>
                <wp:positionV relativeFrom="paragraph">
                  <wp:posOffset>347345</wp:posOffset>
                </wp:positionV>
                <wp:extent cx="6256020" cy="1404620"/>
                <wp:effectExtent l="0" t="0" r="11430" b="2794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404620"/>
                        </a:xfrm>
                        <a:prstGeom prst="rect">
                          <a:avLst/>
                        </a:prstGeom>
                        <a:solidFill>
                          <a:srgbClr val="FFFFFF"/>
                        </a:solidFill>
                        <a:ln w="9525">
                          <a:solidFill>
                            <a:srgbClr val="000000"/>
                          </a:solidFill>
                          <a:miter lim="800000"/>
                          <a:headEnd/>
                          <a:tailEnd/>
                        </a:ln>
                      </wps:spPr>
                      <wps:txbx>
                        <w:txbxContent>
                          <w:p xmlns:wp14="http://schemas.microsoft.com/office/word/2010/wordml" w:rsidRPr="00546205" w:rsidR="00345FA6" w:rsidP="00984A4B" w:rsidRDefault="00345FA6" w14:paraId="0F6C234B" wp14:textId="77777777">
                            <w:pPr>
                              <w:jc w:val="both"/>
                              <w:rPr>
                                <w:rFonts w:cstheme="minorHAnsi"/>
                                <w:sz w:val="24"/>
                                <w:szCs w:val="24"/>
                              </w:rPr>
                            </w:pPr>
                            <w:r w:rsidRPr="00546205">
                              <w:rPr>
                                <w:rFonts w:cstheme="minorHAnsi"/>
                                <w:sz w:val="24"/>
                                <w:szCs w:val="24"/>
                              </w:rPr>
                              <w:t>Günümüzde, dijital teknolojiler özellikle sanat, eğitim ve endüstriye yönelik alanlarda katma değeri yüksek ürün ve süreçlerin ortaya çıkmasını sağlamakta ve toplumsal olarak zorlu şartlara sebep olan pandemi gibi durumların varlığında büyük bir ihtiyaç haline gelmektedir.</w:t>
                            </w:r>
                          </w:p>
                          <w:p xmlns:wp14="http://schemas.microsoft.com/office/word/2010/wordml" w:rsidRPr="00546205" w:rsidR="00345FA6" w:rsidP="00984A4B" w:rsidRDefault="00345FA6" w14:paraId="043B0A6C" wp14:textId="77777777">
                            <w:pPr>
                              <w:jc w:val="both"/>
                              <w:rPr>
                                <w:rFonts w:cstheme="minorHAnsi"/>
                                <w:sz w:val="24"/>
                                <w:szCs w:val="24"/>
                              </w:rPr>
                            </w:pPr>
                            <w:r w:rsidRPr="00546205">
                              <w:rPr>
                                <w:rFonts w:cstheme="minorHAnsi"/>
                                <w:sz w:val="24"/>
                                <w:szCs w:val="24"/>
                              </w:rPr>
                              <w:t>Eğitimde dijital dönüşümün hızlanmasında pandemi gibi zorunluluk gerektiren koşulların oluşması ve önceki jenerasyondan farklı düşünen ve farklı şekilde öğrenen öğrencilerin teknoloji destekli yeni yöntem ve uygulamalara ihtiyaç duyması etkili olmuştur. Gündelik yaşamın, iş yapma yöntemlerinin, çalışma modellerinin, eğitim-öğretim yöntemlerinin dijitalleşmeyle birlikte geliştiği bu süreçte ileri teknolojili ürün ve süreç üreten ülke konumuna gelmek stratejik önem arz etmektedir.</w:t>
                            </w:r>
                          </w:p>
                          <w:p xmlns:wp14="http://schemas.microsoft.com/office/word/2010/wordml" w:rsidRPr="00345FA6" w:rsidR="00345FA6" w:rsidP="00984A4B" w:rsidRDefault="00345FA6" w14:paraId="78CEB737" wp14:textId="77777777">
                            <w:pPr>
                              <w:jc w:val="both"/>
                              <w:rPr>
                                <w:rFonts w:cstheme="minorHAnsi"/>
                                <w:sz w:val="24"/>
                                <w:szCs w:val="24"/>
                              </w:rPr>
                            </w:pPr>
                            <w:r w:rsidRPr="00546205">
                              <w:rPr>
                                <w:rFonts w:cstheme="minorHAnsi"/>
                                <w:sz w:val="24"/>
                                <w:szCs w:val="24"/>
                              </w:rPr>
                              <w:t>Sanat ve tasarım, teknoloji ve bilim alanları ile birbirlerini üst platforma taşıyan bir dinamizm içerisinde gelişme göstermektedir. Sanatın dönüştürücü etkisi ile günümüz dünyasında modern sanatçıların bilgisayar ile yaptığı üretimler, geleneksel sanat eserleri gibi değer kazanmaya başlamış ve birçok sanatçı ve tasarımcı bilgisayar üretimli imgeleme çalışmalarını dijital ortamlarda satışa çıkarmaya başlamıştır. Dijital sanatın gelişimi, yapay zeka ve arttırılmış gerçeklik gibi teknolojiler ile ivme kazanacaktır.</w:t>
                            </w:r>
                            <w:r w:rsidRPr="00345FA6">
                              <w:rPr>
                                <w:rFonts w:cstheme="minorHAnsi"/>
                                <w:sz w:val="24"/>
                                <w:szCs w:val="24"/>
                              </w:rPr>
                              <w:t xml:space="preserve"> </w:t>
                            </w:r>
                          </w:p>
                          <w:p xmlns:wp14="http://schemas.microsoft.com/office/word/2010/wordml" w:rsidRPr="00345FA6" w:rsidR="00345FA6" w:rsidP="00984A4B" w:rsidRDefault="00345FA6" w14:paraId="6EE2F8A6" wp14:textId="77777777">
                            <w:pPr>
                              <w:jc w:val="both"/>
                              <w:rPr>
                                <w:sz w:val="24"/>
                                <w:szCs w:val="24"/>
                              </w:rPr>
                            </w:pPr>
                            <w:r w:rsidRPr="00345FA6">
                              <w:rPr>
                                <w:rFonts w:cstheme="minorHAnsi"/>
                                <w:sz w:val="24"/>
                                <w:szCs w:val="24"/>
                              </w:rPr>
                              <w:t>Sanayi üretiminde yaşanan büyük değişimler ve sanayi devrimleri, ülkelerin ekonomi politikalarına yön vermektedir. Ülkeler, ekonomik alanda rekabet gücünü arttırabilmek için söz konusu değişim hareketine uyum sağlayacak çeşitli stratejiler geliştirmektedir. İşletmelerin organizasyon ve yönetişim, satış pazarlama ve müşteri yönetimi, ürün geliştirme, Ar-Ge, tedarik zinciri ve stok yönetimi, üretim gibi dijital hale getirilebilecek her iş sürecine dijital dönüşüm uygulanması ve dijitalleşme olgunluk seviyelerinin belirlenerek işletmelerin eksiklerinin saptanması uzun zamanda maliyetleri düşürerek verimliliği arttıracaktır</w:t>
                            </w:r>
                            <w:r w:rsidR="00546205">
                              <w:rPr>
                                <w:rFonts w:cstheme="minorHAnsi"/>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E5A1279">
              <v:shape id="_x0000_s1028" style="position:absolute;left:0;text-align:left;margin-left:18pt;margin-top:27.35pt;width:492.6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" w14:anchorId="320E0DE9">
                <v:textbox style="mso-fit-shape-to-text:t">
                  <w:txbxContent>
                    <w:p w:rsidRPr="00546205" w:rsidR="00345FA6" w:rsidP="00984A4B" w:rsidRDefault="00345FA6" w14:paraId="3B78D704" wp14:textId="77777777">
                      <w:pPr>
                        <w:jc w:val="both"/>
                        <w:rPr>
                          <w:rFonts w:cstheme="minorHAnsi"/>
                          <w:sz w:val="24"/>
                          <w:szCs w:val="24"/>
                        </w:rPr>
                      </w:pPr>
                      <w:r w:rsidRPr="00546205">
                        <w:rPr>
                          <w:rFonts w:cstheme="minorHAnsi"/>
                          <w:sz w:val="24"/>
                          <w:szCs w:val="24"/>
                        </w:rPr>
                        <w:t>Günümüzde, dijital teknolojiler özellikle sanat, eğitim ve endüstriye yönelik alanlarda katma değeri yüksek ürün ve süreçlerin ortaya çıkmasını sağlamakta ve toplumsal olarak zorlu şartlara sebep olan pandemi gibi durumların varlığında büyük bir ihtiyaç haline gelmektedir.</w:t>
                      </w:r>
                    </w:p>
                    <w:p w:rsidRPr="00546205" w:rsidR="00345FA6" w:rsidP="00984A4B" w:rsidRDefault="00345FA6" w14:paraId="3958166F" wp14:textId="77777777">
                      <w:pPr>
                        <w:jc w:val="both"/>
                        <w:rPr>
                          <w:rFonts w:cstheme="minorHAnsi"/>
                          <w:sz w:val="24"/>
                          <w:szCs w:val="24"/>
                        </w:rPr>
                      </w:pPr>
                      <w:r w:rsidRPr="00546205">
                        <w:rPr>
                          <w:rFonts w:cstheme="minorHAnsi"/>
                          <w:sz w:val="24"/>
                          <w:szCs w:val="24"/>
                        </w:rPr>
                        <w:t>Eğitimde dijital dönüşümün hızlanmasında pandemi gibi zorunluluk gerektiren koşulların oluşması ve önceki jenerasyondan farklı düşünen ve farklı şekilde öğrenen öğrencilerin teknoloji destekli yeni yöntem ve uygulamalara ihtiyaç duyması etkili olmuştur. Gündelik yaşamın, iş yapma yöntemlerinin, çalışma modellerinin, eğitim-öğretim yöntemlerinin dijitalleşmeyle birlikte geliştiği bu süreçte ileri teknolojili ürün ve süreç üreten ülke konumuna gelmek stratejik önem arz etmektedir.</w:t>
                      </w:r>
                    </w:p>
                    <w:p w:rsidRPr="00345FA6" w:rsidR="00345FA6" w:rsidP="00984A4B" w:rsidRDefault="00345FA6" w14:paraId="0F92450A" wp14:textId="77777777">
                      <w:pPr>
                        <w:jc w:val="both"/>
                        <w:rPr>
                          <w:rFonts w:cstheme="minorHAnsi"/>
                          <w:sz w:val="24"/>
                          <w:szCs w:val="24"/>
                        </w:rPr>
                      </w:pPr>
                      <w:r w:rsidRPr="00546205">
                        <w:rPr>
                          <w:rFonts w:cstheme="minorHAnsi"/>
                          <w:sz w:val="24"/>
                          <w:szCs w:val="24"/>
                        </w:rPr>
                        <w:t>Sanat ve tasarım, teknoloji ve bilim alanları ile birbirlerini üst platforma taşıyan bir dinamizm içerisinde gelişme göstermektedir. Sanatın dönüştürücü etkisi ile günümüz dünyasında modern sanatçıların bilgisayar ile yaptığı üretimler, geleneksel sanat eserleri gibi değer kazanmaya başlamış ve birçok sanatçı ve tasarımcı bilgisayar üretimli imgeleme çalışmalarını dijital ortamlarda satışa çıkarmaya başlamıştır. Dijital sanatın gelişimi, yapay zeka ve arttırılmış gerçeklik gibi teknolojiler ile ivme kazanacaktır.</w:t>
                      </w:r>
                      <w:r w:rsidRPr="00345FA6">
                        <w:rPr>
                          <w:rFonts w:cstheme="minorHAnsi"/>
                          <w:sz w:val="24"/>
                          <w:szCs w:val="24"/>
                        </w:rPr>
                        <w:t xml:space="preserve"> </w:t>
                      </w:r>
                    </w:p>
                    <w:p w:rsidRPr="00345FA6" w:rsidR="00345FA6" w:rsidP="00984A4B" w:rsidRDefault="00345FA6" w14:paraId="1E4769D8" wp14:textId="77777777">
                      <w:pPr>
                        <w:jc w:val="both"/>
                        <w:rPr>
                          <w:sz w:val="24"/>
                          <w:szCs w:val="24"/>
                        </w:rPr>
                      </w:pPr>
                      <w:r w:rsidRPr="00345FA6">
                        <w:rPr>
                          <w:rFonts w:cstheme="minorHAnsi"/>
                          <w:sz w:val="24"/>
                          <w:szCs w:val="24"/>
                        </w:rPr>
                        <w:t>Sanayi üretiminde yaşanan büyük değişimler ve sanayi devrimleri, ülkelerin ekonomi politikalarına yön vermektedir. Ülkeler, ekonomik alanda rekabet gücünü arttırabilmek için söz konusu değişim hareketine uyum sağlayacak çeşitli stratejiler geliştirmektedir. İşletmelerin organizasyon ve yönetişim, satış pazarlama ve müşteri yönetimi, ürün geliştirme, Ar-Ge, tedarik zinciri ve stok yönetimi, üretim gibi dijital hale getirilebilecek her iş sürecine dijital dönüşüm uygulanması ve dijitalleşme olgunluk seviyelerinin belirlenerek işletmelerin eksiklerinin saptanması uzun zamanda maliyetleri düşürerek verimliliği arttıracaktır</w:t>
                      </w:r>
                      <w:r w:rsidR="00546205">
                        <w:rPr>
                          <w:rFonts w:cstheme="minorHAnsi"/>
                          <w:sz w:val="24"/>
                          <w:szCs w:val="24"/>
                        </w:rPr>
                        <w:t>.</w:t>
                      </w:r>
                    </w:p>
                  </w:txbxContent>
                </v:textbox>
                <w10:wrap type="square"/>
              </v:shape>
            </w:pict>
          </mc:Fallback>
        </mc:AlternateContent>
      </w:r>
      <w:r w:rsidRPr="000B3C27" w:rsidR="00345FA6">
        <w:rPr>
          <w:b/>
          <w:sz w:val="24"/>
          <w:szCs w:val="24"/>
        </w:rPr>
        <w:t>3</w:t>
      </w:r>
      <w:r w:rsidRPr="00B44F7D" w:rsidR="00345FA6">
        <w:rPr>
          <w:b/>
        </w:rPr>
        <w:t xml:space="preserve">. </w:t>
      </w:r>
      <w:r w:rsidRPr="000B3C27" w:rsidR="00345FA6">
        <w:rPr>
          <w:b/>
          <w:sz w:val="24"/>
          <w:szCs w:val="24"/>
        </w:rPr>
        <w:t>Çağrı Konusu ve Genel Çerçeve</w:t>
      </w:r>
      <w:r w:rsidRPr="000B3C27" w:rsidR="00345FA6">
        <w:rPr>
          <w:b/>
          <w:noProof/>
          <w:sz w:val="24"/>
          <w:szCs w:val="24"/>
          <w:lang w:eastAsia="tr-TR"/>
        </w:rPr>
        <w:t xml:space="preserve"> </w:t>
      </w:r>
    </w:p>
    <w:p xmlns:wp14="http://schemas.microsoft.com/office/word/2010/wordml" w:rsidRPr="000B3C27" w:rsidR="009F4C38" w:rsidP="00056FA6" w:rsidRDefault="009F4C38" w14:paraId="0DFAE634" wp14:textId="77777777">
      <w:pPr>
        <w:rPr>
          <w:b/>
          <w:sz w:val="24"/>
          <w:szCs w:val="24"/>
        </w:rPr>
      </w:pPr>
      <w:r w:rsidRPr="00B44F7D">
        <w:rPr>
          <w:b/>
        </w:rPr>
        <w:t xml:space="preserve"> </w:t>
      </w:r>
      <w:r w:rsidR="004B0E4E">
        <w:rPr>
          <w:b/>
        </w:rPr>
        <w:t xml:space="preserve"> </w:t>
      </w:r>
    </w:p>
    <w:p xmlns:wp14="http://schemas.microsoft.com/office/word/2010/wordml" w:rsidR="00045324" w:rsidP="000B3C27" w:rsidRDefault="00045324" w14:paraId="6A05A809" wp14:textId="77777777">
      <w:pPr>
        <w:ind w:left="360"/>
        <w:rPr>
          <w:b/>
          <w:sz w:val="24"/>
          <w:szCs w:val="24"/>
        </w:rPr>
      </w:pPr>
    </w:p>
    <w:p xmlns:wp14="http://schemas.microsoft.com/office/word/2010/wordml" w:rsidRPr="000B3C27" w:rsidR="009F4C38" w:rsidP="00546205" w:rsidRDefault="00546205" w14:paraId="67EA9507" wp14:textId="77777777">
      <w:pPr>
        <w:spacing w:before="360"/>
        <w:ind w:left="357"/>
        <w:rPr>
          <w:b/>
          <w:sz w:val="24"/>
          <w:szCs w:val="24"/>
        </w:rPr>
      </w:pPr>
      <w:r w:rsidRPr="000B3C27">
        <w:rPr>
          <w:b/>
          <w:noProof/>
          <w:sz w:val="24"/>
          <w:szCs w:val="24"/>
          <w:lang w:eastAsia="tr-TR"/>
        </w:rPr>
        <w:lastRenderedPageBreak/>
        <mc:AlternateContent>
          <mc:Choice Requires="wps">
            <w:drawing>
              <wp:anchor xmlns:wp14="http://schemas.microsoft.com/office/word/2010/wordprocessingDrawing" distT="45720" distB="45720" distL="114300" distR="114300" simplePos="0" relativeHeight="251665408" behindDoc="0" locked="0" layoutInCell="1" allowOverlap="1" wp14:anchorId="0C598F60" wp14:editId="62DE0F45">
                <wp:simplePos x="0" y="0"/>
                <wp:positionH relativeFrom="column">
                  <wp:posOffset>175260</wp:posOffset>
                </wp:positionH>
                <wp:positionV relativeFrom="paragraph">
                  <wp:posOffset>4671060</wp:posOffset>
                </wp:positionV>
                <wp:extent cx="6309360" cy="1404620"/>
                <wp:effectExtent l="0" t="0" r="15240" b="1397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04620"/>
                        </a:xfrm>
                        <a:prstGeom prst="rect">
                          <a:avLst/>
                        </a:prstGeom>
                        <a:solidFill>
                          <a:srgbClr val="FFFFFF"/>
                        </a:solidFill>
                        <a:ln w="9525">
                          <a:solidFill>
                            <a:srgbClr val="000000"/>
                          </a:solidFill>
                          <a:miter lim="800000"/>
                          <a:headEnd/>
                          <a:tailEnd/>
                        </a:ln>
                      </wps:spPr>
                      <wps:txbx>
                        <w:txbxContent>
                          <w:p xmlns:wp14="http://schemas.microsoft.com/office/word/2010/wordml" w:rsidRPr="000B3C27" w:rsidR="00642F40" w:rsidP="004B0E4E" w:rsidRDefault="00E31587" w14:paraId="41A8DDB0" wp14:textId="77777777">
                            <w:pPr>
                              <w:jc w:val="both"/>
                              <w:rPr>
                                <w:sz w:val="24"/>
                                <w:szCs w:val="24"/>
                              </w:rPr>
                            </w:pPr>
                            <w:r>
                              <w:rPr>
                                <w:sz w:val="24"/>
                                <w:szCs w:val="24"/>
                              </w:rPr>
                              <w:t xml:space="preserve">Sanat, Eğitim ve </w:t>
                            </w:r>
                            <w:r w:rsidRPr="007C785A" w:rsidR="007C785A">
                              <w:rPr>
                                <w:sz w:val="24"/>
                                <w:szCs w:val="24"/>
                              </w:rPr>
                              <w:t xml:space="preserve">Endüstriye Yönelik </w:t>
                            </w:r>
                            <w:r>
                              <w:rPr>
                                <w:sz w:val="24"/>
                                <w:szCs w:val="24"/>
                              </w:rPr>
                              <w:t xml:space="preserve">Uygulamalı </w:t>
                            </w:r>
                            <w:r w:rsidRPr="007C785A" w:rsidR="007C785A">
                              <w:rPr>
                                <w:sz w:val="24"/>
                                <w:szCs w:val="24"/>
                              </w:rPr>
                              <w:t>Dijital Teknolojiler</w:t>
                            </w:r>
                            <w:r w:rsidR="007C785A">
                              <w:rPr>
                                <w:sz w:val="24"/>
                                <w:szCs w:val="24"/>
                              </w:rPr>
                              <w:t xml:space="preserve"> çağrı programının amacı</w:t>
                            </w:r>
                            <w:r w:rsidR="004B0E4E">
                              <w:rPr>
                                <w:sz w:val="24"/>
                                <w:szCs w:val="24"/>
                              </w:rPr>
                              <w:t>;</w:t>
                            </w:r>
                            <w:r w:rsidR="007C785A">
                              <w:rPr>
                                <w:sz w:val="24"/>
                                <w:szCs w:val="24"/>
                              </w:rPr>
                              <w:t xml:space="preserve"> </w:t>
                            </w:r>
                            <w:r>
                              <w:rPr>
                                <w:sz w:val="24"/>
                                <w:szCs w:val="24"/>
                              </w:rPr>
                              <w:t>sanat, eğitim ve endüstriye ilişkin</w:t>
                            </w:r>
                            <w:r w:rsidR="007C785A">
                              <w:rPr>
                                <w:sz w:val="24"/>
                                <w:szCs w:val="24"/>
                              </w:rPr>
                              <w:t xml:space="preserve"> süreçlere entegre edilebilecek, üniversitemizdeki araştırmacıların </w:t>
                            </w:r>
                            <w:r>
                              <w:rPr>
                                <w:sz w:val="24"/>
                                <w:szCs w:val="24"/>
                              </w:rPr>
                              <w:t>uygulamalı</w:t>
                            </w:r>
                            <w:r w:rsidR="007C785A">
                              <w:rPr>
                                <w:sz w:val="24"/>
                                <w:szCs w:val="24"/>
                              </w:rPr>
                              <w:t xml:space="preserve"> dijital teknolojiler alanındaki yetkiliklerini ve alt yapılarını güçlendiren</w:t>
                            </w:r>
                            <w:r w:rsidR="004B0E4E">
                              <w:rPr>
                                <w:sz w:val="24"/>
                                <w:szCs w:val="24"/>
                              </w:rPr>
                              <w:t>,</w:t>
                            </w:r>
                            <w:r w:rsidR="007C785A">
                              <w:rPr>
                                <w:sz w:val="24"/>
                                <w:szCs w:val="24"/>
                              </w:rPr>
                              <w:t xml:space="preserve"> On Birinci Kalkınma Planında</w:t>
                            </w:r>
                            <w:r w:rsidR="004B0E4E">
                              <w:rPr>
                                <w:sz w:val="24"/>
                                <w:szCs w:val="24"/>
                              </w:rPr>
                              <w:t xml:space="preserve"> belirtilen hedefleri karşılayabilecek ve nihai olarak ülkemizin uluslararası rekabet gücünü artırmaya yönelik araştırma çalışmalarının geliştirilmesidir. </w:t>
                            </w:r>
                            <w:r w:rsidRPr="000B3C27" w:rsidR="00F074B3">
                              <w:rPr>
                                <w:sz w:val="24"/>
                                <w:szCs w:val="24"/>
                              </w:rPr>
                              <w:t>Çağrı kapsamında, ürün, s</w:t>
                            </w:r>
                            <w:r w:rsidR="004B0E4E">
                              <w:rPr>
                                <w:sz w:val="24"/>
                                <w:szCs w:val="24"/>
                              </w:rPr>
                              <w:t xml:space="preserve">istem, modül, proses tasarımı ve </w:t>
                            </w:r>
                            <w:r w:rsidRPr="000B3C27" w:rsidR="00F074B3">
                              <w:rPr>
                                <w:sz w:val="24"/>
                                <w:szCs w:val="24"/>
                              </w:rPr>
                              <w:t xml:space="preserve">uygulamaya yönelik </w:t>
                            </w:r>
                            <w:r w:rsidR="00F66645">
                              <w:rPr>
                                <w:sz w:val="24"/>
                                <w:szCs w:val="24"/>
                              </w:rPr>
                              <w:t>Ar-Ge çalışmalarına</w:t>
                            </w:r>
                            <w:r>
                              <w:rPr>
                                <w:sz w:val="24"/>
                                <w:szCs w:val="24"/>
                              </w:rPr>
                              <w:t xml:space="preserve"> </w:t>
                            </w:r>
                            <w:r w:rsidRPr="00E31587">
                              <w:rPr>
                                <w:b/>
                                <w:sz w:val="24"/>
                                <w:szCs w:val="24"/>
                              </w:rPr>
                              <w:t>sanat, eğitim ve endüstri</w:t>
                            </w:r>
                            <w:r>
                              <w:rPr>
                                <w:sz w:val="24"/>
                                <w:szCs w:val="24"/>
                              </w:rPr>
                              <w:t xml:space="preserve"> alanlarında</w:t>
                            </w:r>
                            <w:r w:rsidRPr="000B3C27" w:rsidR="00F074B3">
                              <w:rPr>
                                <w:sz w:val="24"/>
                                <w:szCs w:val="24"/>
                              </w:rPr>
                              <w:t xml:space="preserve"> odaklan</w:t>
                            </w:r>
                            <w:r w:rsidR="004B0E4E">
                              <w:rPr>
                                <w:sz w:val="24"/>
                                <w:szCs w:val="24"/>
                              </w:rPr>
                              <w:t>ıl</w:t>
                            </w:r>
                            <w:r w:rsidRPr="000B3C27" w:rsidR="00F074B3">
                              <w:rPr>
                                <w:sz w:val="24"/>
                                <w:szCs w:val="24"/>
                              </w:rPr>
                              <w:t xml:space="preserve">ması beklenmektedir.   </w:t>
                            </w:r>
                          </w:p>
                          <w:p xmlns:wp14="http://schemas.microsoft.com/office/word/2010/wordml" w:rsidRPr="000B3C27" w:rsidR="009F4C38" w:rsidP="00347760" w:rsidRDefault="00E31587" w14:paraId="7FE830C9" wp14:textId="77777777">
                            <w:pPr>
                              <w:pStyle w:val="ListeParagraf"/>
                              <w:numPr>
                                <w:ilvl w:val="0"/>
                                <w:numId w:val="3"/>
                              </w:numPr>
                              <w:rPr>
                                <w:sz w:val="24"/>
                                <w:szCs w:val="24"/>
                              </w:rPr>
                            </w:pPr>
                            <w:r>
                              <w:rPr>
                                <w:sz w:val="24"/>
                                <w:szCs w:val="24"/>
                              </w:rPr>
                              <w:t>Y</w:t>
                            </w:r>
                            <w:r w:rsidRPr="000B3C27" w:rsidR="00642F40">
                              <w:rPr>
                                <w:sz w:val="24"/>
                                <w:szCs w:val="24"/>
                              </w:rPr>
                              <w:t>apay zeka çözümleri</w:t>
                            </w:r>
                          </w:p>
                          <w:p xmlns:wp14="http://schemas.microsoft.com/office/word/2010/wordml" w:rsidRPr="000B3C27" w:rsidR="00642F40" w:rsidP="00347760" w:rsidRDefault="00642F40" w14:paraId="0F3F8756" wp14:textId="77777777">
                            <w:pPr>
                              <w:pStyle w:val="ListeParagraf"/>
                              <w:numPr>
                                <w:ilvl w:val="0"/>
                                <w:numId w:val="3"/>
                              </w:numPr>
                              <w:rPr>
                                <w:sz w:val="24"/>
                                <w:szCs w:val="24"/>
                              </w:rPr>
                            </w:pPr>
                            <w:r w:rsidRPr="000B3C27">
                              <w:rPr>
                                <w:sz w:val="24"/>
                                <w:szCs w:val="24"/>
                              </w:rPr>
                              <w:t>Siber fiziksel sistemler</w:t>
                            </w:r>
                          </w:p>
                          <w:p xmlns:wp14="http://schemas.microsoft.com/office/word/2010/wordml" w:rsidRPr="000B3C27" w:rsidR="00F074B3" w:rsidP="00347760" w:rsidRDefault="00F074B3" w14:paraId="630BF141" wp14:textId="77777777">
                            <w:pPr>
                              <w:pStyle w:val="ListeParagraf"/>
                              <w:numPr>
                                <w:ilvl w:val="0"/>
                                <w:numId w:val="3"/>
                              </w:numPr>
                              <w:rPr>
                                <w:sz w:val="24"/>
                                <w:szCs w:val="24"/>
                              </w:rPr>
                            </w:pPr>
                            <w:r w:rsidRPr="000B3C27">
                              <w:rPr>
                                <w:sz w:val="24"/>
                                <w:szCs w:val="24"/>
                              </w:rPr>
                              <w:t xml:space="preserve">Yeni nesil akıllı </w:t>
                            </w:r>
                            <w:r w:rsidRPr="000B3C27" w:rsidR="007D2C92">
                              <w:rPr>
                                <w:sz w:val="24"/>
                                <w:szCs w:val="24"/>
                              </w:rPr>
                              <w:t>sensor</w:t>
                            </w:r>
                            <w:r w:rsidRPr="000B3C27">
                              <w:rPr>
                                <w:sz w:val="24"/>
                                <w:szCs w:val="24"/>
                              </w:rPr>
                              <w:t xml:space="preserve"> teknolojileri</w:t>
                            </w:r>
                          </w:p>
                          <w:p xmlns:wp14="http://schemas.microsoft.com/office/word/2010/wordml" w:rsidRPr="000B3C27" w:rsidR="00B171BF" w:rsidP="00347760" w:rsidRDefault="00B171BF" w14:paraId="031E84B7" wp14:textId="77777777">
                            <w:pPr>
                              <w:pStyle w:val="ListeParagraf"/>
                              <w:numPr>
                                <w:ilvl w:val="0"/>
                                <w:numId w:val="3"/>
                              </w:numPr>
                              <w:rPr>
                                <w:sz w:val="24"/>
                                <w:szCs w:val="24"/>
                              </w:rPr>
                            </w:pPr>
                            <w:r w:rsidRPr="000B3C27">
                              <w:rPr>
                                <w:sz w:val="24"/>
                                <w:szCs w:val="24"/>
                              </w:rPr>
                              <w:t>Büyük veri ve ileri analitik teknikleri</w:t>
                            </w:r>
                          </w:p>
                          <w:p xmlns:wp14="http://schemas.microsoft.com/office/word/2010/wordml" w:rsidRPr="000B3C27" w:rsidR="00642F40" w:rsidP="00347760" w:rsidRDefault="00E31587" w14:paraId="4B89C161" wp14:textId="77777777">
                            <w:pPr>
                              <w:pStyle w:val="ListeParagraf"/>
                              <w:numPr>
                                <w:ilvl w:val="0"/>
                                <w:numId w:val="3"/>
                              </w:numPr>
                              <w:rPr>
                                <w:sz w:val="24"/>
                                <w:szCs w:val="24"/>
                              </w:rPr>
                            </w:pPr>
                            <w:r>
                              <w:rPr>
                                <w:sz w:val="24"/>
                                <w:szCs w:val="24"/>
                              </w:rPr>
                              <w:t>R</w:t>
                            </w:r>
                            <w:r w:rsidRPr="000B3C27" w:rsidR="00642F40">
                              <w:rPr>
                                <w:sz w:val="24"/>
                                <w:szCs w:val="24"/>
                              </w:rPr>
                              <w:t>obotik tabanlı hizmet sağlayan sistemler</w:t>
                            </w:r>
                          </w:p>
                          <w:p xmlns:wp14="http://schemas.microsoft.com/office/word/2010/wordml" w:rsidRPr="000B3C27" w:rsidR="00347760" w:rsidP="00347760" w:rsidRDefault="00B41A5E" w14:paraId="17F96104" wp14:textId="77777777">
                            <w:pPr>
                              <w:pStyle w:val="ListeParagraf"/>
                              <w:numPr>
                                <w:ilvl w:val="0"/>
                                <w:numId w:val="3"/>
                              </w:numPr>
                              <w:rPr>
                                <w:sz w:val="24"/>
                                <w:szCs w:val="24"/>
                              </w:rPr>
                            </w:pPr>
                            <w:r w:rsidRPr="000B3C27">
                              <w:rPr>
                                <w:sz w:val="24"/>
                                <w:szCs w:val="24"/>
                              </w:rPr>
                              <w:t xml:space="preserve">Yenilikçi Robotik Çözümleri </w:t>
                            </w:r>
                            <w:r w:rsidRPr="000B3C27" w:rsidR="00347760">
                              <w:rPr>
                                <w:sz w:val="24"/>
                                <w:szCs w:val="24"/>
                              </w:rPr>
                              <w:t>(İnsan – Robot, Robot-Robot etkileşimleri)</w:t>
                            </w:r>
                          </w:p>
                          <w:p xmlns:wp14="http://schemas.microsoft.com/office/word/2010/wordml" w:rsidRPr="000B3C27" w:rsidR="00B171BF" w:rsidP="00347760" w:rsidRDefault="00642F40" w14:paraId="1EC22A72" wp14:textId="77777777">
                            <w:pPr>
                              <w:pStyle w:val="ListeParagraf"/>
                              <w:numPr>
                                <w:ilvl w:val="0"/>
                                <w:numId w:val="3"/>
                              </w:numPr>
                              <w:rPr>
                                <w:sz w:val="24"/>
                                <w:szCs w:val="24"/>
                              </w:rPr>
                            </w:pPr>
                            <w:r w:rsidRPr="000B3C27">
                              <w:rPr>
                                <w:sz w:val="24"/>
                                <w:szCs w:val="24"/>
                              </w:rPr>
                              <w:t>AI, Veri ve Robotik eko sistemini geliştir</w:t>
                            </w:r>
                            <w:r w:rsidRPr="000B3C27" w:rsidR="00B171BF">
                              <w:rPr>
                                <w:sz w:val="24"/>
                                <w:szCs w:val="24"/>
                              </w:rPr>
                              <w:t>en yaklaşımlar</w:t>
                            </w:r>
                          </w:p>
                          <w:p xmlns:wp14="http://schemas.microsoft.com/office/word/2010/wordml" w:rsidRPr="000B3C27" w:rsidR="00B171BF" w:rsidP="00347760" w:rsidRDefault="00B171BF" w14:paraId="76F40DD9" wp14:textId="77777777">
                            <w:pPr>
                              <w:pStyle w:val="ListeParagraf"/>
                              <w:numPr>
                                <w:ilvl w:val="0"/>
                                <w:numId w:val="3"/>
                              </w:numPr>
                              <w:rPr>
                                <w:sz w:val="24"/>
                                <w:szCs w:val="24"/>
                              </w:rPr>
                            </w:pPr>
                            <w:r w:rsidRPr="000B3C27">
                              <w:rPr>
                                <w:sz w:val="24"/>
                                <w:szCs w:val="24"/>
                              </w:rPr>
                              <w:t xml:space="preserve">Esneklik, </w:t>
                            </w:r>
                            <w:r w:rsidRPr="000B3C27" w:rsidR="007D2C92">
                              <w:rPr>
                                <w:sz w:val="24"/>
                                <w:szCs w:val="24"/>
                              </w:rPr>
                              <w:t>yapılandırıla bilirlik</w:t>
                            </w:r>
                            <w:r w:rsidRPr="000B3C27">
                              <w:rPr>
                                <w:sz w:val="24"/>
                                <w:szCs w:val="24"/>
                              </w:rPr>
                              <w:t xml:space="preserve">, </w:t>
                            </w:r>
                            <w:r w:rsidRPr="000B3C27" w:rsidR="007D2C92">
                              <w:rPr>
                                <w:sz w:val="24"/>
                                <w:szCs w:val="24"/>
                              </w:rPr>
                              <w:t>uyarlana bilirlik</w:t>
                            </w:r>
                            <w:r w:rsidRPr="000B3C27">
                              <w:rPr>
                                <w:sz w:val="24"/>
                                <w:szCs w:val="24"/>
                              </w:rPr>
                              <w:t xml:space="preserve"> ve rekabeti artırıcı bilgi otomasyonu</w:t>
                            </w:r>
                          </w:p>
                          <w:p xmlns:wp14="http://schemas.microsoft.com/office/word/2010/wordml" w:rsidRPr="000B3C27" w:rsidR="00F074B3" w:rsidP="00347760" w:rsidRDefault="00E31587" w14:paraId="7576045B" wp14:textId="77777777">
                            <w:pPr>
                              <w:pStyle w:val="ListeParagraf"/>
                              <w:numPr>
                                <w:ilvl w:val="0"/>
                                <w:numId w:val="3"/>
                              </w:numPr>
                              <w:rPr>
                                <w:sz w:val="24"/>
                                <w:szCs w:val="24"/>
                              </w:rPr>
                            </w:pPr>
                            <w:r>
                              <w:rPr>
                                <w:sz w:val="24"/>
                                <w:szCs w:val="24"/>
                              </w:rPr>
                              <w:t>A</w:t>
                            </w:r>
                            <w:r w:rsidRPr="000B3C27" w:rsidR="00F074B3">
                              <w:rPr>
                                <w:sz w:val="24"/>
                                <w:szCs w:val="24"/>
                              </w:rPr>
                              <w:t>rtırılmış gerçeklik uygulamaları</w:t>
                            </w:r>
                          </w:p>
                          <w:p xmlns:wp14="http://schemas.microsoft.com/office/word/2010/wordml" w:rsidRPr="000B3C27" w:rsidR="00F074B3" w:rsidP="00347760" w:rsidRDefault="00F074B3" w14:paraId="7FCA2912" wp14:textId="77777777">
                            <w:pPr>
                              <w:pStyle w:val="ListeParagraf"/>
                              <w:numPr>
                                <w:ilvl w:val="0"/>
                                <w:numId w:val="3"/>
                              </w:numPr>
                              <w:rPr>
                                <w:sz w:val="24"/>
                                <w:szCs w:val="24"/>
                              </w:rPr>
                            </w:pPr>
                            <w:r w:rsidRPr="000B3C27">
                              <w:rPr>
                                <w:sz w:val="24"/>
                                <w:szCs w:val="24"/>
                              </w:rPr>
                              <w:t>Katma değerli dijital ikiz yaklaşımları</w:t>
                            </w:r>
                          </w:p>
                          <w:p xmlns:wp14="http://schemas.microsoft.com/office/word/2010/wordml" w:rsidR="00F13AE5" w:rsidP="00347760" w:rsidRDefault="00B41A5E" w14:paraId="21C82560" wp14:textId="77777777">
                            <w:pPr>
                              <w:pStyle w:val="ListeParagraf"/>
                              <w:numPr>
                                <w:ilvl w:val="0"/>
                                <w:numId w:val="3"/>
                              </w:numPr>
                              <w:rPr>
                                <w:sz w:val="24"/>
                                <w:szCs w:val="24"/>
                              </w:rPr>
                            </w:pPr>
                            <w:r w:rsidRPr="000B3C27">
                              <w:rPr>
                                <w:sz w:val="24"/>
                                <w:szCs w:val="24"/>
                              </w:rPr>
                              <w:t>Endüstride</w:t>
                            </w:r>
                            <w:r w:rsidRPr="000B3C27" w:rsidR="00F13AE5">
                              <w:rPr>
                                <w:sz w:val="24"/>
                                <w:szCs w:val="24"/>
                              </w:rPr>
                              <w:t xml:space="preserve"> blok zincir ve NFT </w:t>
                            </w:r>
                            <w:r w:rsidR="004B0E4E">
                              <w:rPr>
                                <w:sz w:val="24"/>
                                <w:szCs w:val="24"/>
                              </w:rPr>
                              <w:t>uygulamaları</w:t>
                            </w:r>
                          </w:p>
                          <w:p xmlns:wp14="http://schemas.microsoft.com/office/word/2010/wordml" w:rsidRPr="000B3C27" w:rsidR="00E31587" w:rsidP="00347760" w:rsidRDefault="00E31587" w14:paraId="7BC195F5" wp14:textId="77777777">
                            <w:pPr>
                              <w:pStyle w:val="ListeParagraf"/>
                              <w:numPr>
                                <w:ilvl w:val="0"/>
                                <w:numId w:val="3"/>
                              </w:numPr>
                              <w:rPr>
                                <w:sz w:val="24"/>
                                <w:szCs w:val="24"/>
                              </w:rPr>
                            </w:pPr>
                            <w:r>
                              <w:rPr>
                                <w:sz w:val="24"/>
                                <w:szCs w:val="24"/>
                              </w:rPr>
                              <w:t>İyileştirilmiş uzaktan eğitim için ileri dijital çözümler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5DAC0705">
              <v:shape id="_x0000_s1029" style="position:absolute;left:0;text-align:left;margin-left:13.8pt;margin-top:367.8pt;width:496.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" w14:anchorId="0C598F60">
                <v:textbox style="mso-fit-shape-to-text:t">
                  <w:txbxContent>
                    <w:p w:rsidRPr="000B3C27" w:rsidR="00642F40" w:rsidP="004B0E4E" w:rsidRDefault="00E31587" w14:paraId="4E8243CF" wp14:textId="77777777">
                      <w:pPr>
                        <w:jc w:val="both"/>
                        <w:rPr>
                          <w:sz w:val="24"/>
                          <w:szCs w:val="24"/>
                        </w:rPr>
                      </w:pPr>
                      <w:r>
                        <w:rPr>
                          <w:sz w:val="24"/>
                          <w:szCs w:val="24"/>
                        </w:rPr>
                        <w:t xml:space="preserve">Sanat, Eğitim ve </w:t>
                      </w:r>
                      <w:r w:rsidRPr="007C785A" w:rsidR="007C785A">
                        <w:rPr>
                          <w:sz w:val="24"/>
                          <w:szCs w:val="24"/>
                        </w:rPr>
                        <w:t xml:space="preserve">Endüstriye Yönelik </w:t>
                      </w:r>
                      <w:r>
                        <w:rPr>
                          <w:sz w:val="24"/>
                          <w:szCs w:val="24"/>
                        </w:rPr>
                        <w:t xml:space="preserve">Uygulamalı </w:t>
                      </w:r>
                      <w:r w:rsidRPr="007C785A" w:rsidR="007C785A">
                        <w:rPr>
                          <w:sz w:val="24"/>
                          <w:szCs w:val="24"/>
                        </w:rPr>
                        <w:t>Dijital Teknolojiler</w:t>
                      </w:r>
                      <w:r w:rsidR="007C785A">
                        <w:rPr>
                          <w:sz w:val="24"/>
                          <w:szCs w:val="24"/>
                        </w:rPr>
                        <w:t xml:space="preserve"> çağrı programının amacı</w:t>
                      </w:r>
                      <w:r w:rsidR="004B0E4E">
                        <w:rPr>
                          <w:sz w:val="24"/>
                          <w:szCs w:val="24"/>
                        </w:rPr>
                        <w:t>;</w:t>
                      </w:r>
                      <w:r w:rsidR="007C785A">
                        <w:rPr>
                          <w:sz w:val="24"/>
                          <w:szCs w:val="24"/>
                        </w:rPr>
                        <w:t xml:space="preserve"> </w:t>
                      </w:r>
                      <w:r>
                        <w:rPr>
                          <w:sz w:val="24"/>
                          <w:szCs w:val="24"/>
                        </w:rPr>
                        <w:t>sanat, eğitim ve endüstriye ilişkin</w:t>
                      </w:r>
                      <w:r w:rsidR="007C785A">
                        <w:rPr>
                          <w:sz w:val="24"/>
                          <w:szCs w:val="24"/>
                        </w:rPr>
                        <w:t xml:space="preserve"> süreçlere entegre edilebilecek, üniversitemizdeki araştırmacıların </w:t>
                      </w:r>
                      <w:r>
                        <w:rPr>
                          <w:sz w:val="24"/>
                          <w:szCs w:val="24"/>
                        </w:rPr>
                        <w:t>uygulamalı</w:t>
                      </w:r>
                      <w:r w:rsidR="007C785A">
                        <w:rPr>
                          <w:sz w:val="24"/>
                          <w:szCs w:val="24"/>
                        </w:rPr>
                        <w:t xml:space="preserve"> dijital teknolojiler alanındaki yetkiliklerini ve alt yapılarını güçlendiren</w:t>
                      </w:r>
                      <w:r w:rsidR="004B0E4E">
                        <w:rPr>
                          <w:sz w:val="24"/>
                          <w:szCs w:val="24"/>
                        </w:rPr>
                        <w:t>,</w:t>
                      </w:r>
                      <w:r w:rsidR="007C785A">
                        <w:rPr>
                          <w:sz w:val="24"/>
                          <w:szCs w:val="24"/>
                        </w:rPr>
                        <w:t xml:space="preserve"> On Birinci Kalkınma Planında</w:t>
                      </w:r>
                      <w:r w:rsidR="004B0E4E">
                        <w:rPr>
                          <w:sz w:val="24"/>
                          <w:szCs w:val="24"/>
                        </w:rPr>
                        <w:t xml:space="preserve"> belirtilen hedefleri karşılayabilecek ve nihai olarak ülkemizin uluslararası rekabet gücünü artırmaya yönelik araştırma çalışmalarının geliştirilmesidir. </w:t>
                      </w:r>
                      <w:r w:rsidRPr="000B3C27" w:rsidR="00F074B3">
                        <w:rPr>
                          <w:sz w:val="24"/>
                          <w:szCs w:val="24"/>
                        </w:rPr>
                        <w:t>Çağrı kapsamında, ürün, s</w:t>
                      </w:r>
                      <w:r w:rsidR="004B0E4E">
                        <w:rPr>
                          <w:sz w:val="24"/>
                          <w:szCs w:val="24"/>
                        </w:rPr>
                        <w:t xml:space="preserve">istem, modül, proses tasarımı ve </w:t>
                      </w:r>
                      <w:r w:rsidRPr="000B3C27" w:rsidR="00F074B3">
                        <w:rPr>
                          <w:sz w:val="24"/>
                          <w:szCs w:val="24"/>
                        </w:rPr>
                        <w:t xml:space="preserve">uygulamaya yönelik </w:t>
                      </w:r>
                      <w:r w:rsidR="00F66645">
                        <w:rPr>
                          <w:sz w:val="24"/>
                          <w:szCs w:val="24"/>
                        </w:rPr>
                        <w:t>Ar-Ge çalışmalarına</w:t>
                      </w:r>
                      <w:r>
                        <w:rPr>
                          <w:sz w:val="24"/>
                          <w:szCs w:val="24"/>
                        </w:rPr>
                        <w:t xml:space="preserve"> </w:t>
                      </w:r>
                      <w:r w:rsidRPr="00E31587">
                        <w:rPr>
                          <w:b/>
                          <w:sz w:val="24"/>
                          <w:szCs w:val="24"/>
                        </w:rPr>
                        <w:t>sanat, eğitim ve endüstri</w:t>
                      </w:r>
                      <w:r>
                        <w:rPr>
                          <w:sz w:val="24"/>
                          <w:szCs w:val="24"/>
                        </w:rPr>
                        <w:t xml:space="preserve"> alanlarında</w:t>
                      </w:r>
                      <w:r w:rsidRPr="000B3C27" w:rsidR="00F074B3">
                        <w:rPr>
                          <w:sz w:val="24"/>
                          <w:szCs w:val="24"/>
                        </w:rPr>
                        <w:t xml:space="preserve"> odaklan</w:t>
                      </w:r>
                      <w:r w:rsidR="004B0E4E">
                        <w:rPr>
                          <w:sz w:val="24"/>
                          <w:szCs w:val="24"/>
                        </w:rPr>
                        <w:t>ıl</w:t>
                      </w:r>
                      <w:r w:rsidRPr="000B3C27" w:rsidR="00F074B3">
                        <w:rPr>
                          <w:sz w:val="24"/>
                          <w:szCs w:val="24"/>
                        </w:rPr>
                        <w:t xml:space="preserve">ması beklenmektedir.   </w:t>
                      </w:r>
                    </w:p>
                    <w:p w:rsidRPr="000B3C27" w:rsidR="009F4C38" w:rsidP="00347760" w:rsidRDefault="00E31587" w14:paraId="234CE315" wp14:textId="77777777">
                      <w:pPr>
                        <w:pStyle w:val="ListeParagraf"/>
                        <w:numPr>
                          <w:ilvl w:val="0"/>
                          <w:numId w:val="3"/>
                        </w:numPr>
                        <w:rPr>
                          <w:sz w:val="24"/>
                          <w:szCs w:val="24"/>
                        </w:rPr>
                      </w:pPr>
                      <w:r>
                        <w:rPr>
                          <w:sz w:val="24"/>
                          <w:szCs w:val="24"/>
                        </w:rPr>
                        <w:t>Y</w:t>
                      </w:r>
                      <w:r w:rsidRPr="000B3C27" w:rsidR="00642F40">
                        <w:rPr>
                          <w:sz w:val="24"/>
                          <w:szCs w:val="24"/>
                        </w:rPr>
                        <w:t>apay zeka çözümleri</w:t>
                      </w:r>
                    </w:p>
                    <w:p w:rsidRPr="000B3C27" w:rsidR="00642F40" w:rsidP="00347760" w:rsidRDefault="00642F40" w14:paraId="5FC7F632" wp14:textId="77777777">
                      <w:pPr>
                        <w:pStyle w:val="ListeParagraf"/>
                        <w:numPr>
                          <w:ilvl w:val="0"/>
                          <w:numId w:val="3"/>
                        </w:numPr>
                        <w:rPr>
                          <w:sz w:val="24"/>
                          <w:szCs w:val="24"/>
                        </w:rPr>
                      </w:pPr>
                      <w:r w:rsidRPr="000B3C27">
                        <w:rPr>
                          <w:sz w:val="24"/>
                          <w:szCs w:val="24"/>
                        </w:rPr>
                        <w:t>Siber fiziksel sistemler</w:t>
                      </w:r>
                    </w:p>
                    <w:p w:rsidRPr="000B3C27" w:rsidR="00F074B3" w:rsidP="00347760" w:rsidRDefault="00F074B3" w14:paraId="6D2859AA" wp14:textId="77777777">
                      <w:pPr>
                        <w:pStyle w:val="ListeParagraf"/>
                        <w:numPr>
                          <w:ilvl w:val="0"/>
                          <w:numId w:val="3"/>
                        </w:numPr>
                        <w:rPr>
                          <w:sz w:val="24"/>
                          <w:szCs w:val="24"/>
                        </w:rPr>
                      </w:pPr>
                      <w:r w:rsidRPr="000B3C27">
                        <w:rPr>
                          <w:sz w:val="24"/>
                          <w:szCs w:val="24"/>
                        </w:rPr>
                        <w:t xml:space="preserve">Yeni nesil akıllı </w:t>
                      </w:r>
                      <w:r w:rsidRPr="000B3C27" w:rsidR="007D2C92">
                        <w:rPr>
                          <w:sz w:val="24"/>
                          <w:szCs w:val="24"/>
                        </w:rPr>
                        <w:t>sensor</w:t>
                      </w:r>
                      <w:r w:rsidRPr="000B3C27">
                        <w:rPr>
                          <w:sz w:val="24"/>
                          <w:szCs w:val="24"/>
                        </w:rPr>
                        <w:t xml:space="preserve"> teknolojileri</w:t>
                      </w:r>
                    </w:p>
                    <w:p w:rsidRPr="000B3C27" w:rsidR="00B171BF" w:rsidP="00347760" w:rsidRDefault="00B171BF" w14:paraId="3E7B051D" wp14:textId="77777777">
                      <w:pPr>
                        <w:pStyle w:val="ListeParagraf"/>
                        <w:numPr>
                          <w:ilvl w:val="0"/>
                          <w:numId w:val="3"/>
                        </w:numPr>
                        <w:rPr>
                          <w:sz w:val="24"/>
                          <w:szCs w:val="24"/>
                        </w:rPr>
                      </w:pPr>
                      <w:r w:rsidRPr="000B3C27">
                        <w:rPr>
                          <w:sz w:val="24"/>
                          <w:szCs w:val="24"/>
                        </w:rPr>
                        <w:t>Büyük veri ve ileri analitik teknikleri</w:t>
                      </w:r>
                    </w:p>
                    <w:p w:rsidRPr="000B3C27" w:rsidR="00642F40" w:rsidP="00347760" w:rsidRDefault="00E31587" w14:paraId="7A362173" wp14:textId="77777777">
                      <w:pPr>
                        <w:pStyle w:val="ListeParagraf"/>
                        <w:numPr>
                          <w:ilvl w:val="0"/>
                          <w:numId w:val="3"/>
                        </w:numPr>
                        <w:rPr>
                          <w:sz w:val="24"/>
                          <w:szCs w:val="24"/>
                        </w:rPr>
                      </w:pPr>
                      <w:r>
                        <w:rPr>
                          <w:sz w:val="24"/>
                          <w:szCs w:val="24"/>
                        </w:rPr>
                        <w:t>R</w:t>
                      </w:r>
                      <w:r w:rsidRPr="000B3C27" w:rsidR="00642F40">
                        <w:rPr>
                          <w:sz w:val="24"/>
                          <w:szCs w:val="24"/>
                        </w:rPr>
                        <w:t>obotik tabanlı hizmet sağlayan sistemler</w:t>
                      </w:r>
                    </w:p>
                    <w:p w:rsidRPr="000B3C27" w:rsidR="00347760" w:rsidP="00347760" w:rsidRDefault="00B41A5E" w14:paraId="39287494" wp14:textId="77777777">
                      <w:pPr>
                        <w:pStyle w:val="ListeParagraf"/>
                        <w:numPr>
                          <w:ilvl w:val="0"/>
                          <w:numId w:val="3"/>
                        </w:numPr>
                        <w:rPr>
                          <w:sz w:val="24"/>
                          <w:szCs w:val="24"/>
                        </w:rPr>
                      </w:pPr>
                      <w:r w:rsidRPr="000B3C27">
                        <w:rPr>
                          <w:sz w:val="24"/>
                          <w:szCs w:val="24"/>
                        </w:rPr>
                        <w:t xml:space="preserve">Yenilikçi Robotik Çözümleri </w:t>
                      </w:r>
                      <w:r w:rsidRPr="000B3C27" w:rsidR="00347760">
                        <w:rPr>
                          <w:sz w:val="24"/>
                          <w:szCs w:val="24"/>
                        </w:rPr>
                        <w:t>(İnsan – Robot, Robot-Robot etkileşimleri)</w:t>
                      </w:r>
                    </w:p>
                    <w:p w:rsidRPr="000B3C27" w:rsidR="00B171BF" w:rsidP="00347760" w:rsidRDefault="00642F40" w14:paraId="7FED0E31" wp14:textId="77777777">
                      <w:pPr>
                        <w:pStyle w:val="ListeParagraf"/>
                        <w:numPr>
                          <w:ilvl w:val="0"/>
                          <w:numId w:val="3"/>
                        </w:numPr>
                        <w:rPr>
                          <w:sz w:val="24"/>
                          <w:szCs w:val="24"/>
                        </w:rPr>
                      </w:pPr>
                      <w:r w:rsidRPr="000B3C27">
                        <w:rPr>
                          <w:sz w:val="24"/>
                          <w:szCs w:val="24"/>
                        </w:rPr>
                        <w:t>AI, Veri ve Robotik eko sistemini geliştir</w:t>
                      </w:r>
                      <w:r w:rsidRPr="000B3C27" w:rsidR="00B171BF">
                        <w:rPr>
                          <w:sz w:val="24"/>
                          <w:szCs w:val="24"/>
                        </w:rPr>
                        <w:t>en yaklaşımlar</w:t>
                      </w:r>
                    </w:p>
                    <w:p w:rsidRPr="000B3C27" w:rsidR="00B171BF" w:rsidP="00347760" w:rsidRDefault="00B171BF" w14:paraId="218CF7E8" wp14:textId="77777777">
                      <w:pPr>
                        <w:pStyle w:val="ListeParagraf"/>
                        <w:numPr>
                          <w:ilvl w:val="0"/>
                          <w:numId w:val="3"/>
                        </w:numPr>
                        <w:rPr>
                          <w:sz w:val="24"/>
                          <w:szCs w:val="24"/>
                        </w:rPr>
                      </w:pPr>
                      <w:r w:rsidRPr="000B3C27">
                        <w:rPr>
                          <w:sz w:val="24"/>
                          <w:szCs w:val="24"/>
                        </w:rPr>
                        <w:t xml:space="preserve">Esneklik, </w:t>
                      </w:r>
                      <w:r w:rsidRPr="000B3C27" w:rsidR="007D2C92">
                        <w:rPr>
                          <w:sz w:val="24"/>
                          <w:szCs w:val="24"/>
                        </w:rPr>
                        <w:t>yapılandırıla bilirlik</w:t>
                      </w:r>
                      <w:r w:rsidRPr="000B3C27">
                        <w:rPr>
                          <w:sz w:val="24"/>
                          <w:szCs w:val="24"/>
                        </w:rPr>
                        <w:t xml:space="preserve">, </w:t>
                      </w:r>
                      <w:r w:rsidRPr="000B3C27" w:rsidR="007D2C92">
                        <w:rPr>
                          <w:sz w:val="24"/>
                          <w:szCs w:val="24"/>
                        </w:rPr>
                        <w:t>uyarlana bilirlik</w:t>
                      </w:r>
                      <w:r w:rsidRPr="000B3C27">
                        <w:rPr>
                          <w:sz w:val="24"/>
                          <w:szCs w:val="24"/>
                        </w:rPr>
                        <w:t xml:space="preserve"> ve rekabeti artırıcı bilgi otomasyonu</w:t>
                      </w:r>
                    </w:p>
                    <w:p w:rsidRPr="000B3C27" w:rsidR="00F074B3" w:rsidP="00347760" w:rsidRDefault="00E31587" w14:paraId="4393DDFA" wp14:textId="77777777">
                      <w:pPr>
                        <w:pStyle w:val="ListeParagraf"/>
                        <w:numPr>
                          <w:ilvl w:val="0"/>
                          <w:numId w:val="3"/>
                        </w:numPr>
                        <w:rPr>
                          <w:sz w:val="24"/>
                          <w:szCs w:val="24"/>
                        </w:rPr>
                      </w:pPr>
                      <w:r>
                        <w:rPr>
                          <w:sz w:val="24"/>
                          <w:szCs w:val="24"/>
                        </w:rPr>
                        <w:t>A</w:t>
                      </w:r>
                      <w:r w:rsidRPr="000B3C27" w:rsidR="00F074B3">
                        <w:rPr>
                          <w:sz w:val="24"/>
                          <w:szCs w:val="24"/>
                        </w:rPr>
                        <w:t>rtırılmış gerçeklik uygulamaları</w:t>
                      </w:r>
                    </w:p>
                    <w:p w:rsidRPr="000B3C27" w:rsidR="00F074B3" w:rsidP="00347760" w:rsidRDefault="00F074B3" w14:paraId="55C77C64" wp14:textId="77777777">
                      <w:pPr>
                        <w:pStyle w:val="ListeParagraf"/>
                        <w:numPr>
                          <w:ilvl w:val="0"/>
                          <w:numId w:val="3"/>
                        </w:numPr>
                        <w:rPr>
                          <w:sz w:val="24"/>
                          <w:szCs w:val="24"/>
                        </w:rPr>
                      </w:pPr>
                      <w:r w:rsidRPr="000B3C27">
                        <w:rPr>
                          <w:sz w:val="24"/>
                          <w:szCs w:val="24"/>
                        </w:rPr>
                        <w:t>Katma değerli dijital ikiz yaklaşımları</w:t>
                      </w:r>
                    </w:p>
                    <w:p w:rsidR="00F13AE5" w:rsidP="00347760" w:rsidRDefault="00B41A5E" w14:paraId="6CE4555D" wp14:textId="77777777">
                      <w:pPr>
                        <w:pStyle w:val="ListeParagraf"/>
                        <w:numPr>
                          <w:ilvl w:val="0"/>
                          <w:numId w:val="3"/>
                        </w:numPr>
                        <w:rPr>
                          <w:sz w:val="24"/>
                          <w:szCs w:val="24"/>
                        </w:rPr>
                      </w:pPr>
                      <w:r w:rsidRPr="000B3C27">
                        <w:rPr>
                          <w:sz w:val="24"/>
                          <w:szCs w:val="24"/>
                        </w:rPr>
                        <w:t>Endüstride</w:t>
                      </w:r>
                      <w:r w:rsidRPr="000B3C27" w:rsidR="00F13AE5">
                        <w:rPr>
                          <w:sz w:val="24"/>
                          <w:szCs w:val="24"/>
                        </w:rPr>
                        <w:t xml:space="preserve"> blok zincir ve NFT </w:t>
                      </w:r>
                      <w:r w:rsidR="004B0E4E">
                        <w:rPr>
                          <w:sz w:val="24"/>
                          <w:szCs w:val="24"/>
                        </w:rPr>
                        <w:t>uygulamaları</w:t>
                      </w:r>
                    </w:p>
                    <w:p w:rsidRPr="000B3C27" w:rsidR="00E31587" w:rsidP="00347760" w:rsidRDefault="00E31587" w14:paraId="726289BB" wp14:textId="77777777">
                      <w:pPr>
                        <w:pStyle w:val="ListeParagraf"/>
                        <w:numPr>
                          <w:ilvl w:val="0"/>
                          <w:numId w:val="3"/>
                        </w:numPr>
                        <w:rPr>
                          <w:sz w:val="24"/>
                          <w:szCs w:val="24"/>
                        </w:rPr>
                      </w:pPr>
                      <w:r>
                        <w:rPr>
                          <w:sz w:val="24"/>
                          <w:szCs w:val="24"/>
                        </w:rPr>
                        <w:t>İyileştirilmiş uzaktan eğitim için ileri dijital çözümler</w:t>
                      </w:r>
                    </w:p>
                  </w:txbxContent>
                </v:textbox>
                <w10:wrap type="square"/>
              </v:shape>
            </w:pict>
          </mc:Fallback>
        </mc:AlternateContent>
      </w:r>
      <w:r w:rsidRPr="000B3C27" w:rsidR="00345FA6">
        <w:rPr>
          <w:noProof/>
          <w:sz w:val="24"/>
          <w:szCs w:val="24"/>
          <w:lang w:eastAsia="tr-TR"/>
        </w:rPr>
        <mc:AlternateContent>
          <mc:Choice Requires="wps">
            <w:drawing>
              <wp:anchor xmlns:wp14="http://schemas.microsoft.com/office/word/2010/wordprocessingDrawing" distT="45720" distB="45720" distL="114300" distR="114300" simplePos="0" relativeHeight="251663360" behindDoc="0" locked="0" layoutInCell="1" allowOverlap="1" wp14:anchorId="74425150" wp14:editId="2F365F40">
                <wp:simplePos x="0" y="0"/>
                <wp:positionH relativeFrom="column">
                  <wp:posOffset>175260</wp:posOffset>
                </wp:positionH>
                <wp:positionV relativeFrom="paragraph">
                  <wp:posOffset>0</wp:posOffset>
                </wp:positionV>
                <wp:extent cx="6309360" cy="1404620"/>
                <wp:effectExtent l="0" t="0" r="15240" b="1524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04620"/>
                        </a:xfrm>
                        <a:prstGeom prst="rect">
                          <a:avLst/>
                        </a:prstGeom>
                        <a:solidFill>
                          <a:srgbClr val="FFFFFF"/>
                        </a:solidFill>
                        <a:ln w="9525">
                          <a:solidFill>
                            <a:srgbClr val="000000"/>
                          </a:solidFill>
                          <a:miter lim="800000"/>
                          <a:headEnd/>
                          <a:tailEnd/>
                        </a:ln>
                      </wps:spPr>
                      <wps:txbx>
                        <w:txbxContent>
                          <w:p xmlns:wp14="http://schemas.microsoft.com/office/word/2010/wordml" w:rsidRPr="00073D67" w:rsidR="00F066A4" w:rsidP="00F066A4" w:rsidRDefault="006C3765" w14:paraId="06A3E812" wp14:textId="77777777">
                            <w:pPr>
                              <w:jc w:val="both"/>
                              <w:rPr>
                                <w:rFonts w:cstheme="minorHAnsi"/>
                                <w:sz w:val="24"/>
                                <w:szCs w:val="24"/>
                              </w:rPr>
                            </w:pPr>
                            <w:r>
                              <w:rPr>
                                <w:rFonts w:cstheme="minorHAnsi"/>
                                <w:sz w:val="24"/>
                                <w:szCs w:val="24"/>
                              </w:rPr>
                              <w:t xml:space="preserve">Türkiye Cumhuriyeti Cumhurbaşkanlığı Strateji ve Bütçe Bakanlığının yayınladığı </w:t>
                            </w:r>
                            <w:r w:rsidRPr="00073D67">
                              <w:rPr>
                                <w:rFonts w:cstheme="minorHAnsi"/>
                                <w:sz w:val="24"/>
                                <w:szCs w:val="24"/>
                              </w:rPr>
                              <w:t>2019-2023 yıllarını kapsayan On Birinci Kalkınma Planında Türkiye’nin rekabetçi üretim yapısını güçlendirmek, hızlı, esnek ve daha verimli kılmak için imalat sektöründe</w:t>
                            </w:r>
                            <w:r w:rsidR="00345FA6">
                              <w:rPr>
                                <w:rFonts w:cstheme="minorHAnsi"/>
                                <w:sz w:val="24"/>
                                <w:szCs w:val="24"/>
                              </w:rPr>
                              <w:t xml:space="preserve"> dijital dönüşü</w:t>
                            </w:r>
                            <w:r w:rsidRPr="00412274" w:rsidR="00412274">
                              <w:rPr>
                                <w:rFonts w:cstheme="minorHAnsi"/>
                                <w:sz w:val="24"/>
                                <w:szCs w:val="24"/>
                              </w:rPr>
                              <w:t xml:space="preserve"> </w:t>
                            </w:r>
                            <w:r w:rsidRPr="00073D67" w:rsidR="00412274">
                              <w:rPr>
                                <w:rFonts w:cstheme="minorHAnsi"/>
                                <w:sz w:val="24"/>
                                <w:szCs w:val="24"/>
                              </w:rPr>
                              <w:t>hızlandırıcı yatay politikaları belirlenmiştir.</w:t>
                            </w:r>
                          </w:p>
                          <w:p xmlns:wp14="http://schemas.microsoft.com/office/word/2010/wordml" w:rsidRPr="00073D67" w:rsidR="00F066A4" w:rsidP="00073D67" w:rsidRDefault="00DF0EB4" w14:paraId="32EE25AC" wp14:textId="77777777">
                            <w:pPr>
                              <w:jc w:val="both"/>
                              <w:rPr>
                                <w:rFonts w:cstheme="minorHAnsi"/>
                                <w:sz w:val="24"/>
                                <w:szCs w:val="24"/>
                              </w:rPr>
                            </w:pPr>
                            <w:r>
                              <w:rPr>
                                <w:rFonts w:cstheme="minorHAnsi"/>
                                <w:sz w:val="24"/>
                                <w:szCs w:val="24"/>
                              </w:rPr>
                              <w:t xml:space="preserve">Sanat, Eğitim ve </w:t>
                            </w:r>
                            <w:r w:rsidRPr="00073D67" w:rsidR="00F066A4">
                              <w:rPr>
                                <w:rFonts w:cstheme="minorHAnsi"/>
                                <w:sz w:val="24"/>
                                <w:szCs w:val="24"/>
                              </w:rPr>
                              <w:t xml:space="preserve">Endüstride dijital dönüşümün gerçekleştirilmesi, yaygınlaştırılması ve sürdürülebilirliğinin sağlanması için, bu husustaki farkındalığın arttırılması ve odaklanılması gereken noktaları içeren dönüşüm yol haritalarının belirlenmesi gerekmektedir. </w:t>
                            </w:r>
                            <w:r w:rsidR="00F066A4">
                              <w:rPr>
                                <w:rFonts w:cstheme="minorHAnsi"/>
                                <w:sz w:val="24"/>
                                <w:szCs w:val="24"/>
                              </w:rPr>
                              <w:t>Dijital dönüşümde öncü teknolojiler olarak yapay zeka, otonom robotlar, büyük veri ve ileri analitik, bulut bilişim, artırılmış ve sanal g</w:t>
                            </w:r>
                            <w:r w:rsidR="00B569DF">
                              <w:rPr>
                                <w:rFonts w:cstheme="minorHAnsi"/>
                                <w:sz w:val="24"/>
                                <w:szCs w:val="24"/>
                              </w:rPr>
                              <w:t>erçeklik, nesnelerin interneti,</w:t>
                            </w:r>
                            <w:r w:rsidR="00F066A4">
                              <w:rPr>
                                <w:rFonts w:cstheme="minorHAnsi"/>
                                <w:sz w:val="24"/>
                                <w:szCs w:val="24"/>
                              </w:rPr>
                              <w:t xml:space="preserve"> yeni nesil akıllı sensör </w:t>
                            </w:r>
                            <w:r w:rsidR="00F13AE5">
                              <w:rPr>
                                <w:rFonts w:cstheme="minorHAnsi"/>
                                <w:sz w:val="24"/>
                                <w:szCs w:val="24"/>
                              </w:rPr>
                              <w:t xml:space="preserve">teknolojileri siber güvenlik, </w:t>
                            </w:r>
                            <w:r w:rsidR="00F066A4">
                              <w:rPr>
                                <w:rFonts w:cstheme="minorHAnsi"/>
                                <w:sz w:val="24"/>
                                <w:szCs w:val="24"/>
                              </w:rPr>
                              <w:t>siber fiziksel sistemler</w:t>
                            </w:r>
                            <w:r w:rsidR="00F13AE5">
                              <w:rPr>
                                <w:rFonts w:cstheme="minorHAnsi"/>
                                <w:sz w:val="24"/>
                                <w:szCs w:val="24"/>
                              </w:rPr>
                              <w:t xml:space="preserve"> ve blok zincir</w:t>
                            </w:r>
                            <w:r w:rsidR="00F066A4">
                              <w:rPr>
                                <w:rFonts w:cstheme="minorHAnsi"/>
                                <w:sz w:val="24"/>
                                <w:szCs w:val="24"/>
                              </w:rPr>
                              <w:t xml:space="preserve"> doğru bir yol haritası ve planl</w:t>
                            </w:r>
                            <w:r w:rsidR="00C17F83">
                              <w:rPr>
                                <w:rFonts w:cstheme="minorHAnsi"/>
                                <w:sz w:val="24"/>
                                <w:szCs w:val="24"/>
                              </w:rPr>
                              <w:t>ama ile yönlendirilen kurumların</w:t>
                            </w:r>
                            <w:r w:rsidR="00F066A4">
                              <w:rPr>
                                <w:rFonts w:cstheme="minorHAnsi"/>
                                <w:sz w:val="24"/>
                                <w:szCs w:val="24"/>
                              </w:rPr>
                              <w:t xml:space="preserve"> katma değerini, verimliliğini, kârlılığını, kalites</w:t>
                            </w:r>
                            <w:r w:rsidR="00B41A5E">
                              <w:rPr>
                                <w:rFonts w:cstheme="minorHAnsi"/>
                                <w:sz w:val="24"/>
                                <w:szCs w:val="24"/>
                              </w:rPr>
                              <w:t>ini ve benzeri birçok unsuru daha üst seviyelere</w:t>
                            </w:r>
                            <w:r w:rsidR="00F066A4">
                              <w:rPr>
                                <w:rFonts w:cstheme="minorHAnsi"/>
                                <w:sz w:val="24"/>
                                <w:szCs w:val="24"/>
                              </w:rPr>
                              <w:t xml:space="preserve"> çıkaracaktır. </w:t>
                            </w:r>
                          </w:p>
                          <w:p xmlns:wp14="http://schemas.microsoft.com/office/word/2010/wordml" w:rsidRPr="00073D67" w:rsidR="00073D67" w:rsidP="00073D67" w:rsidRDefault="00F066A4" w14:paraId="1BD64CE5" wp14:textId="77777777">
                            <w:pPr>
                              <w:jc w:val="both"/>
                              <w:rPr>
                                <w:rFonts w:cstheme="minorHAnsi"/>
                                <w:sz w:val="24"/>
                                <w:szCs w:val="24"/>
                              </w:rPr>
                            </w:pPr>
                            <w:r w:rsidRPr="00073D67">
                              <w:rPr>
                                <w:rFonts w:cstheme="minorHAnsi"/>
                                <w:sz w:val="24"/>
                                <w:szCs w:val="24"/>
                              </w:rPr>
                              <w:t xml:space="preserve">Bu vizyon ve </w:t>
                            </w:r>
                            <w:r w:rsidRPr="00073D67" w:rsidR="00BF4006">
                              <w:rPr>
                                <w:rFonts w:cstheme="minorHAnsi"/>
                                <w:sz w:val="24"/>
                                <w:szCs w:val="24"/>
                              </w:rPr>
                              <w:t>politikalar</w:t>
                            </w:r>
                            <w:r w:rsidRPr="00073D67">
                              <w:rPr>
                                <w:rFonts w:cstheme="minorHAnsi"/>
                                <w:sz w:val="24"/>
                                <w:szCs w:val="24"/>
                              </w:rPr>
                              <w:t xml:space="preserve"> doğrultusunda </w:t>
                            </w:r>
                            <w:r w:rsidR="00DF0EB4">
                              <w:rPr>
                                <w:rFonts w:cstheme="minorHAnsi"/>
                                <w:sz w:val="24"/>
                                <w:szCs w:val="24"/>
                              </w:rPr>
                              <w:t xml:space="preserve">sanat, eğitim ve </w:t>
                            </w:r>
                            <w:r w:rsidR="00816F67">
                              <w:rPr>
                                <w:rFonts w:cstheme="minorHAnsi"/>
                                <w:sz w:val="24"/>
                                <w:szCs w:val="24"/>
                              </w:rPr>
                              <w:t>e</w:t>
                            </w:r>
                            <w:r w:rsidR="00DF0EB4">
                              <w:rPr>
                                <w:rFonts w:cstheme="minorHAnsi"/>
                                <w:sz w:val="24"/>
                                <w:szCs w:val="24"/>
                              </w:rPr>
                              <w:t>ndüstri için</w:t>
                            </w:r>
                            <w:r w:rsidR="00816F67">
                              <w:rPr>
                                <w:rFonts w:cstheme="minorHAnsi"/>
                                <w:sz w:val="24"/>
                                <w:szCs w:val="24"/>
                              </w:rPr>
                              <w:t xml:space="preserve"> </w:t>
                            </w:r>
                            <w:r w:rsidRPr="00073D67" w:rsidR="00073D67">
                              <w:rPr>
                                <w:rFonts w:cstheme="minorHAnsi"/>
                                <w:sz w:val="24"/>
                                <w:szCs w:val="24"/>
                              </w:rPr>
                              <w:t>süreçlerin</w:t>
                            </w:r>
                            <w:r w:rsidR="00BF4006">
                              <w:rPr>
                                <w:rFonts w:cstheme="minorHAnsi"/>
                                <w:sz w:val="24"/>
                                <w:szCs w:val="24"/>
                              </w:rPr>
                              <w:t xml:space="preserve"> ve</w:t>
                            </w:r>
                            <w:r w:rsidRPr="00073D67" w:rsidR="00073D67">
                              <w:rPr>
                                <w:rFonts w:cstheme="minorHAnsi"/>
                                <w:sz w:val="24"/>
                                <w:szCs w:val="24"/>
                              </w:rPr>
                              <w:t xml:space="preserve"> katma değeri yüksek ürünlerin geliştirilme</w:t>
                            </w:r>
                            <w:r w:rsidR="00816F67">
                              <w:rPr>
                                <w:rFonts w:cstheme="minorHAnsi"/>
                                <w:sz w:val="24"/>
                                <w:szCs w:val="24"/>
                              </w:rPr>
                              <w:t>si, üretilmesi ve ticarileşmesine yönelik</w:t>
                            </w:r>
                            <w:r w:rsidR="00DF0EB4">
                              <w:rPr>
                                <w:rFonts w:cstheme="minorHAnsi"/>
                                <w:sz w:val="24"/>
                                <w:szCs w:val="24"/>
                              </w:rPr>
                              <w:t xml:space="preserve"> Uygulamalı</w:t>
                            </w:r>
                            <w:r w:rsidR="00816F67">
                              <w:rPr>
                                <w:rFonts w:cstheme="minorHAnsi"/>
                                <w:sz w:val="24"/>
                                <w:szCs w:val="24"/>
                              </w:rPr>
                              <w:t xml:space="preserve"> Dijital Teknolojiler odağında yapılacak çalışmalar ülkemizin öncelikli alanlarındandır. </w:t>
                            </w:r>
                            <w:r w:rsidR="00AD183B">
                              <w:rPr>
                                <w:rFonts w:cstheme="minorHAnsi"/>
                                <w:sz w:val="24"/>
                                <w:szCs w:val="24"/>
                              </w:rPr>
                              <w:t xml:space="preserve">Üniversitemizin </w:t>
                            </w:r>
                            <w:r w:rsidR="00DF0EB4">
                              <w:rPr>
                                <w:rFonts w:cstheme="minorHAnsi"/>
                                <w:sz w:val="24"/>
                                <w:szCs w:val="24"/>
                              </w:rPr>
                              <w:t>bu alanlara</w:t>
                            </w:r>
                            <w:r w:rsidR="00AD183B">
                              <w:rPr>
                                <w:rFonts w:cstheme="minorHAnsi"/>
                                <w:sz w:val="24"/>
                                <w:szCs w:val="24"/>
                              </w:rPr>
                              <w:t xml:space="preserve"> yönelik </w:t>
                            </w:r>
                            <w:r w:rsidR="00DF0EB4">
                              <w:rPr>
                                <w:rFonts w:cstheme="minorHAnsi"/>
                                <w:sz w:val="24"/>
                                <w:szCs w:val="24"/>
                              </w:rPr>
                              <w:t>yapılacak</w:t>
                            </w:r>
                            <w:r w:rsidR="00AD183B">
                              <w:rPr>
                                <w:rFonts w:cstheme="minorHAnsi"/>
                                <w:sz w:val="24"/>
                                <w:szCs w:val="24"/>
                              </w:rPr>
                              <w:t xml:space="preserve"> Ar-Ge çalışmalarının ihtiyaçlarına göre alt yapılarının bu doğrultuda güçlendirilmesi, bu alan</w:t>
                            </w:r>
                            <w:r w:rsidR="004A697B">
                              <w:rPr>
                                <w:rFonts w:cstheme="minorHAnsi"/>
                                <w:sz w:val="24"/>
                                <w:szCs w:val="24"/>
                              </w:rPr>
                              <w:t>lar</w:t>
                            </w:r>
                            <w:r w:rsidR="00AD183B">
                              <w:rPr>
                                <w:rFonts w:cstheme="minorHAnsi"/>
                                <w:sz w:val="24"/>
                                <w:szCs w:val="24"/>
                              </w:rPr>
                              <w:t>a ilişkin ihtiyaç duyulan nitelikli insan kaynağının yetiştirilmesi</w:t>
                            </w:r>
                            <w:r w:rsidR="00DF0EB4">
                              <w:rPr>
                                <w:rFonts w:cstheme="minorHAnsi"/>
                                <w:sz w:val="24"/>
                                <w:szCs w:val="24"/>
                              </w:rPr>
                              <w:t xml:space="preserve"> hedefiyle</w:t>
                            </w:r>
                            <w:r w:rsidR="00045324">
                              <w:rPr>
                                <w:rFonts w:cstheme="minorHAnsi"/>
                                <w:sz w:val="24"/>
                                <w:szCs w:val="24"/>
                              </w:rPr>
                              <w:t xml:space="preserve"> </w:t>
                            </w:r>
                            <w:r w:rsidR="004A697B">
                              <w:rPr>
                                <w:rFonts w:cstheme="minorHAnsi"/>
                                <w:sz w:val="24"/>
                                <w:szCs w:val="24"/>
                              </w:rPr>
                              <w:t>ilgili</w:t>
                            </w:r>
                            <w:r w:rsidR="00D22BF3">
                              <w:rPr>
                                <w:rFonts w:cstheme="minorHAnsi"/>
                                <w:sz w:val="24"/>
                                <w:szCs w:val="24"/>
                              </w:rPr>
                              <w:t xml:space="preserve"> alanlara</w:t>
                            </w:r>
                            <w:r w:rsidR="00BF4006">
                              <w:rPr>
                                <w:rFonts w:cstheme="minorHAnsi"/>
                                <w:sz w:val="24"/>
                                <w:szCs w:val="24"/>
                              </w:rPr>
                              <w:t xml:space="preserve"> </w:t>
                            </w:r>
                            <w:r w:rsidR="004A697B">
                              <w:rPr>
                                <w:rFonts w:cstheme="minorHAnsi"/>
                                <w:sz w:val="24"/>
                                <w:szCs w:val="24"/>
                              </w:rPr>
                              <w:t>dair</w:t>
                            </w:r>
                            <w:r w:rsidR="00BF4006">
                              <w:rPr>
                                <w:rFonts w:cstheme="minorHAnsi"/>
                                <w:sz w:val="24"/>
                                <w:szCs w:val="24"/>
                              </w:rPr>
                              <w:t xml:space="preserve"> </w:t>
                            </w:r>
                            <w:r w:rsidR="00045324">
                              <w:rPr>
                                <w:rFonts w:cstheme="minorHAnsi"/>
                                <w:sz w:val="24"/>
                                <w:szCs w:val="24"/>
                              </w:rPr>
                              <w:t>uluslararasılaşma vizyonuna</w:t>
                            </w:r>
                            <w:r w:rsidR="00D22BF3">
                              <w:rPr>
                                <w:rFonts w:cstheme="minorHAnsi"/>
                                <w:sz w:val="24"/>
                                <w:szCs w:val="24"/>
                              </w:rPr>
                              <w:t xml:space="preserve"> </w:t>
                            </w:r>
                            <w:r w:rsidR="00045324">
                              <w:rPr>
                                <w:rFonts w:cstheme="minorHAnsi"/>
                                <w:sz w:val="24"/>
                                <w:szCs w:val="24"/>
                              </w:rPr>
                              <w:t xml:space="preserve">sahip araştırmacıların </w:t>
                            </w:r>
                            <w:r w:rsidR="004A697B">
                              <w:rPr>
                                <w:rFonts w:cstheme="minorHAnsi"/>
                                <w:sz w:val="24"/>
                                <w:szCs w:val="24"/>
                              </w:rPr>
                              <w:t xml:space="preserve">özgün </w:t>
                            </w:r>
                            <w:r w:rsidR="00045324">
                              <w:rPr>
                                <w:rFonts w:cstheme="minorHAnsi"/>
                                <w:sz w:val="24"/>
                                <w:szCs w:val="24"/>
                              </w:rPr>
                              <w:t xml:space="preserve">fikirlerini </w:t>
                            </w:r>
                            <w:r w:rsidR="00DF0EB4">
                              <w:rPr>
                                <w:rFonts w:cstheme="minorHAnsi"/>
                                <w:sz w:val="24"/>
                                <w:szCs w:val="24"/>
                              </w:rPr>
                              <w:t xml:space="preserve">Sanat, Eğitim ve </w:t>
                            </w:r>
                            <w:r w:rsidR="004A697B">
                              <w:rPr>
                                <w:rFonts w:cstheme="minorHAnsi"/>
                                <w:sz w:val="24"/>
                                <w:szCs w:val="24"/>
                              </w:rPr>
                              <w:t xml:space="preserve">Endüstriye Yönelik </w:t>
                            </w:r>
                            <w:r w:rsidR="00DF0EB4">
                              <w:rPr>
                                <w:rFonts w:cstheme="minorHAnsi"/>
                                <w:sz w:val="24"/>
                                <w:szCs w:val="24"/>
                              </w:rPr>
                              <w:t xml:space="preserve">Uygulamalı </w:t>
                            </w:r>
                            <w:r w:rsidR="004A697B">
                              <w:rPr>
                                <w:rFonts w:cstheme="minorHAnsi"/>
                                <w:sz w:val="24"/>
                                <w:szCs w:val="24"/>
                              </w:rPr>
                              <w:t xml:space="preserve">Dijital Teknolojiler çağrısına uygun proje </w:t>
                            </w:r>
                            <w:r w:rsidR="00B90F5D">
                              <w:rPr>
                                <w:rFonts w:cstheme="minorHAnsi"/>
                                <w:sz w:val="24"/>
                                <w:szCs w:val="24"/>
                              </w:rPr>
                              <w:t xml:space="preserve">önerisi </w:t>
                            </w:r>
                            <w:r w:rsidR="004A697B">
                              <w:rPr>
                                <w:rFonts w:cstheme="minorHAnsi"/>
                                <w:sz w:val="24"/>
                                <w:szCs w:val="24"/>
                              </w:rPr>
                              <w:t>ile sunması beklenmektedir.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E90BAC2">
              <v:shape id="_x0000_s1030" style="position:absolute;left:0;text-align:left;margin-left:13.8pt;margin-top:0;width:496.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" w14:anchorId="74425150">
                <v:textbox style="mso-fit-shape-to-text:t">
                  <w:txbxContent>
                    <w:p w:rsidRPr="00073D67" w:rsidR="00F066A4" w:rsidP="00F066A4" w:rsidRDefault="006C3765" w14:paraId="169632C0" wp14:textId="77777777">
                      <w:pPr>
                        <w:jc w:val="both"/>
                        <w:rPr>
                          <w:rFonts w:cstheme="minorHAnsi"/>
                          <w:sz w:val="24"/>
                          <w:szCs w:val="24"/>
                        </w:rPr>
                      </w:pPr>
                      <w:r>
                        <w:rPr>
                          <w:rFonts w:cstheme="minorHAnsi"/>
                          <w:sz w:val="24"/>
                          <w:szCs w:val="24"/>
                        </w:rPr>
                        <w:t xml:space="preserve">Türkiye Cumhuriyeti Cumhurbaşkanlığı Strateji ve Bütçe Bakanlığının yayınladığı </w:t>
                      </w:r>
                      <w:r w:rsidRPr="00073D67">
                        <w:rPr>
                          <w:rFonts w:cstheme="minorHAnsi"/>
                          <w:sz w:val="24"/>
                          <w:szCs w:val="24"/>
                        </w:rPr>
                        <w:t>2019-2023 yıllarını kapsayan On Birinci Kalkınma Planında Türkiye’nin rekabetçi üretim yapısını güçlendirmek, hızlı, esnek ve daha verimli kılmak için imalat sektöründe</w:t>
                      </w:r>
                      <w:r w:rsidR="00345FA6">
                        <w:rPr>
                          <w:rFonts w:cstheme="minorHAnsi"/>
                          <w:sz w:val="24"/>
                          <w:szCs w:val="24"/>
                        </w:rPr>
                        <w:t xml:space="preserve"> dijital dönüşü</w:t>
                      </w:r>
                      <w:r w:rsidRPr="00412274" w:rsidR="00412274">
                        <w:rPr>
                          <w:rFonts w:cstheme="minorHAnsi"/>
                          <w:sz w:val="24"/>
                          <w:szCs w:val="24"/>
                        </w:rPr>
                        <w:t xml:space="preserve"> </w:t>
                      </w:r>
                      <w:r w:rsidRPr="00073D67" w:rsidR="00412274">
                        <w:rPr>
                          <w:rFonts w:cstheme="minorHAnsi"/>
                          <w:sz w:val="24"/>
                          <w:szCs w:val="24"/>
                        </w:rPr>
                        <w:t>hızlandırıcı yatay politikaları belirlenmiştir.</w:t>
                      </w:r>
                    </w:p>
                    <w:p w:rsidRPr="00073D67" w:rsidR="00F066A4" w:rsidP="00073D67" w:rsidRDefault="00DF0EB4" w14:paraId="3D410354" wp14:textId="77777777">
                      <w:pPr>
                        <w:jc w:val="both"/>
                        <w:rPr>
                          <w:rFonts w:cstheme="minorHAnsi"/>
                          <w:sz w:val="24"/>
                          <w:szCs w:val="24"/>
                        </w:rPr>
                      </w:pPr>
                      <w:r>
                        <w:rPr>
                          <w:rFonts w:cstheme="minorHAnsi"/>
                          <w:sz w:val="24"/>
                          <w:szCs w:val="24"/>
                        </w:rPr>
                        <w:t xml:space="preserve">Sanat, Eğitim ve </w:t>
                      </w:r>
                      <w:r w:rsidRPr="00073D67" w:rsidR="00F066A4">
                        <w:rPr>
                          <w:rFonts w:cstheme="minorHAnsi"/>
                          <w:sz w:val="24"/>
                          <w:szCs w:val="24"/>
                        </w:rPr>
                        <w:t xml:space="preserve">Endüstride dijital dönüşümün gerçekleştirilmesi, yaygınlaştırılması ve sürdürülebilirliğinin sağlanması için, bu husustaki farkındalığın arttırılması ve odaklanılması gereken noktaları içeren dönüşüm yol haritalarının belirlenmesi gerekmektedir. </w:t>
                      </w:r>
                      <w:r w:rsidR="00F066A4">
                        <w:rPr>
                          <w:rFonts w:cstheme="minorHAnsi"/>
                          <w:sz w:val="24"/>
                          <w:szCs w:val="24"/>
                        </w:rPr>
                        <w:t>Dijital dönüşümde öncü teknolojiler olarak yapay zeka, otonom robotlar, büyük veri ve ileri analitik, bulut bilişim, artırılmış ve sanal g</w:t>
                      </w:r>
                      <w:r w:rsidR="00B569DF">
                        <w:rPr>
                          <w:rFonts w:cstheme="minorHAnsi"/>
                          <w:sz w:val="24"/>
                          <w:szCs w:val="24"/>
                        </w:rPr>
                        <w:t>erçeklik, nesnelerin interneti,</w:t>
                      </w:r>
                      <w:r w:rsidR="00F066A4">
                        <w:rPr>
                          <w:rFonts w:cstheme="minorHAnsi"/>
                          <w:sz w:val="24"/>
                          <w:szCs w:val="24"/>
                        </w:rPr>
                        <w:t xml:space="preserve"> yeni nesil akıllı sensör </w:t>
                      </w:r>
                      <w:r w:rsidR="00F13AE5">
                        <w:rPr>
                          <w:rFonts w:cstheme="minorHAnsi"/>
                          <w:sz w:val="24"/>
                          <w:szCs w:val="24"/>
                        </w:rPr>
                        <w:t xml:space="preserve">teknolojileri siber güvenlik, </w:t>
                      </w:r>
                      <w:r w:rsidR="00F066A4">
                        <w:rPr>
                          <w:rFonts w:cstheme="minorHAnsi"/>
                          <w:sz w:val="24"/>
                          <w:szCs w:val="24"/>
                        </w:rPr>
                        <w:t>siber fiziksel sistemler</w:t>
                      </w:r>
                      <w:r w:rsidR="00F13AE5">
                        <w:rPr>
                          <w:rFonts w:cstheme="minorHAnsi"/>
                          <w:sz w:val="24"/>
                          <w:szCs w:val="24"/>
                        </w:rPr>
                        <w:t xml:space="preserve"> ve blok zincir</w:t>
                      </w:r>
                      <w:r w:rsidR="00F066A4">
                        <w:rPr>
                          <w:rFonts w:cstheme="minorHAnsi"/>
                          <w:sz w:val="24"/>
                          <w:szCs w:val="24"/>
                        </w:rPr>
                        <w:t xml:space="preserve"> doğru bir yol haritası ve planl</w:t>
                      </w:r>
                      <w:r w:rsidR="00C17F83">
                        <w:rPr>
                          <w:rFonts w:cstheme="minorHAnsi"/>
                          <w:sz w:val="24"/>
                          <w:szCs w:val="24"/>
                        </w:rPr>
                        <w:t>ama ile yönlendirilen kurumların</w:t>
                      </w:r>
                      <w:r w:rsidR="00F066A4">
                        <w:rPr>
                          <w:rFonts w:cstheme="minorHAnsi"/>
                          <w:sz w:val="24"/>
                          <w:szCs w:val="24"/>
                        </w:rPr>
                        <w:t xml:space="preserve"> katma değerini, verimliliğini, kârlılığını, kalites</w:t>
                      </w:r>
                      <w:r w:rsidR="00B41A5E">
                        <w:rPr>
                          <w:rFonts w:cstheme="minorHAnsi"/>
                          <w:sz w:val="24"/>
                          <w:szCs w:val="24"/>
                        </w:rPr>
                        <w:t>ini ve benzeri birçok unsuru daha üst seviyelere</w:t>
                      </w:r>
                      <w:r w:rsidR="00F066A4">
                        <w:rPr>
                          <w:rFonts w:cstheme="minorHAnsi"/>
                          <w:sz w:val="24"/>
                          <w:szCs w:val="24"/>
                        </w:rPr>
                        <w:t xml:space="preserve"> çıkaracaktır. </w:t>
                      </w:r>
                    </w:p>
                    <w:p w:rsidRPr="00073D67" w:rsidR="00073D67" w:rsidP="00073D67" w:rsidRDefault="00F066A4" w14:paraId="59B17DAB" wp14:textId="77777777">
                      <w:pPr>
                        <w:jc w:val="both"/>
                        <w:rPr>
                          <w:rFonts w:cstheme="minorHAnsi"/>
                          <w:sz w:val="24"/>
                          <w:szCs w:val="24"/>
                        </w:rPr>
                      </w:pPr>
                      <w:r w:rsidRPr="00073D67">
                        <w:rPr>
                          <w:rFonts w:cstheme="minorHAnsi"/>
                          <w:sz w:val="24"/>
                          <w:szCs w:val="24"/>
                        </w:rPr>
                        <w:t xml:space="preserve">Bu vizyon ve </w:t>
                      </w:r>
                      <w:r w:rsidRPr="00073D67" w:rsidR="00BF4006">
                        <w:rPr>
                          <w:rFonts w:cstheme="minorHAnsi"/>
                          <w:sz w:val="24"/>
                          <w:szCs w:val="24"/>
                        </w:rPr>
                        <w:t>politikalar</w:t>
                      </w:r>
                      <w:r w:rsidRPr="00073D67">
                        <w:rPr>
                          <w:rFonts w:cstheme="minorHAnsi"/>
                          <w:sz w:val="24"/>
                          <w:szCs w:val="24"/>
                        </w:rPr>
                        <w:t xml:space="preserve"> doğrultusunda </w:t>
                      </w:r>
                      <w:r w:rsidR="00DF0EB4">
                        <w:rPr>
                          <w:rFonts w:cstheme="minorHAnsi"/>
                          <w:sz w:val="24"/>
                          <w:szCs w:val="24"/>
                        </w:rPr>
                        <w:t xml:space="preserve">sanat, eğitim ve </w:t>
                      </w:r>
                      <w:r w:rsidR="00816F67">
                        <w:rPr>
                          <w:rFonts w:cstheme="minorHAnsi"/>
                          <w:sz w:val="24"/>
                          <w:szCs w:val="24"/>
                        </w:rPr>
                        <w:t>e</w:t>
                      </w:r>
                      <w:r w:rsidR="00DF0EB4">
                        <w:rPr>
                          <w:rFonts w:cstheme="minorHAnsi"/>
                          <w:sz w:val="24"/>
                          <w:szCs w:val="24"/>
                        </w:rPr>
                        <w:t>ndüstri için</w:t>
                      </w:r>
                      <w:r w:rsidR="00816F67">
                        <w:rPr>
                          <w:rFonts w:cstheme="minorHAnsi"/>
                          <w:sz w:val="24"/>
                          <w:szCs w:val="24"/>
                        </w:rPr>
                        <w:t xml:space="preserve"> </w:t>
                      </w:r>
                      <w:r w:rsidRPr="00073D67" w:rsidR="00073D67">
                        <w:rPr>
                          <w:rFonts w:cstheme="minorHAnsi"/>
                          <w:sz w:val="24"/>
                          <w:szCs w:val="24"/>
                        </w:rPr>
                        <w:t>süreçlerin</w:t>
                      </w:r>
                      <w:r w:rsidR="00BF4006">
                        <w:rPr>
                          <w:rFonts w:cstheme="minorHAnsi"/>
                          <w:sz w:val="24"/>
                          <w:szCs w:val="24"/>
                        </w:rPr>
                        <w:t xml:space="preserve"> ve</w:t>
                      </w:r>
                      <w:r w:rsidRPr="00073D67" w:rsidR="00073D67">
                        <w:rPr>
                          <w:rFonts w:cstheme="minorHAnsi"/>
                          <w:sz w:val="24"/>
                          <w:szCs w:val="24"/>
                        </w:rPr>
                        <w:t xml:space="preserve"> katma değeri yüksek ürünlerin geliştirilme</w:t>
                      </w:r>
                      <w:r w:rsidR="00816F67">
                        <w:rPr>
                          <w:rFonts w:cstheme="minorHAnsi"/>
                          <w:sz w:val="24"/>
                          <w:szCs w:val="24"/>
                        </w:rPr>
                        <w:t>si, üretilmesi ve ticarileşmesine yönelik</w:t>
                      </w:r>
                      <w:r w:rsidR="00DF0EB4">
                        <w:rPr>
                          <w:rFonts w:cstheme="minorHAnsi"/>
                          <w:sz w:val="24"/>
                          <w:szCs w:val="24"/>
                        </w:rPr>
                        <w:t xml:space="preserve"> Uygulamalı</w:t>
                      </w:r>
                      <w:r w:rsidR="00816F67">
                        <w:rPr>
                          <w:rFonts w:cstheme="minorHAnsi"/>
                          <w:sz w:val="24"/>
                          <w:szCs w:val="24"/>
                        </w:rPr>
                        <w:t xml:space="preserve"> Dijital Teknolojiler odağında yapılacak çalışmalar ülkemizin öncelikli alanlarındandır. </w:t>
                      </w:r>
                      <w:r w:rsidR="00AD183B">
                        <w:rPr>
                          <w:rFonts w:cstheme="minorHAnsi"/>
                          <w:sz w:val="24"/>
                          <w:szCs w:val="24"/>
                        </w:rPr>
                        <w:t xml:space="preserve">Üniversitemizin </w:t>
                      </w:r>
                      <w:r w:rsidR="00DF0EB4">
                        <w:rPr>
                          <w:rFonts w:cstheme="minorHAnsi"/>
                          <w:sz w:val="24"/>
                          <w:szCs w:val="24"/>
                        </w:rPr>
                        <w:t>bu alanlara</w:t>
                      </w:r>
                      <w:r w:rsidR="00AD183B">
                        <w:rPr>
                          <w:rFonts w:cstheme="minorHAnsi"/>
                          <w:sz w:val="24"/>
                          <w:szCs w:val="24"/>
                        </w:rPr>
                        <w:t xml:space="preserve"> yönelik </w:t>
                      </w:r>
                      <w:r w:rsidR="00DF0EB4">
                        <w:rPr>
                          <w:rFonts w:cstheme="minorHAnsi"/>
                          <w:sz w:val="24"/>
                          <w:szCs w:val="24"/>
                        </w:rPr>
                        <w:t>yapılacak</w:t>
                      </w:r>
                      <w:r w:rsidR="00AD183B">
                        <w:rPr>
                          <w:rFonts w:cstheme="minorHAnsi"/>
                          <w:sz w:val="24"/>
                          <w:szCs w:val="24"/>
                        </w:rPr>
                        <w:t xml:space="preserve"> Ar-Ge çalışmalarının ihtiyaçlarına göre alt yapılarının bu doğrultuda güçlendirilmesi, bu alan</w:t>
                      </w:r>
                      <w:r w:rsidR="004A697B">
                        <w:rPr>
                          <w:rFonts w:cstheme="minorHAnsi"/>
                          <w:sz w:val="24"/>
                          <w:szCs w:val="24"/>
                        </w:rPr>
                        <w:t>lar</w:t>
                      </w:r>
                      <w:r w:rsidR="00AD183B">
                        <w:rPr>
                          <w:rFonts w:cstheme="minorHAnsi"/>
                          <w:sz w:val="24"/>
                          <w:szCs w:val="24"/>
                        </w:rPr>
                        <w:t>a ilişkin ihtiyaç duyulan nitelikli insan kaynağının yetiştirilmesi</w:t>
                      </w:r>
                      <w:r w:rsidR="00DF0EB4">
                        <w:rPr>
                          <w:rFonts w:cstheme="minorHAnsi"/>
                          <w:sz w:val="24"/>
                          <w:szCs w:val="24"/>
                        </w:rPr>
                        <w:t xml:space="preserve"> hedefiyle</w:t>
                      </w:r>
                      <w:r w:rsidR="00045324">
                        <w:rPr>
                          <w:rFonts w:cstheme="minorHAnsi"/>
                          <w:sz w:val="24"/>
                          <w:szCs w:val="24"/>
                        </w:rPr>
                        <w:t xml:space="preserve"> </w:t>
                      </w:r>
                      <w:r w:rsidR="004A697B">
                        <w:rPr>
                          <w:rFonts w:cstheme="minorHAnsi"/>
                          <w:sz w:val="24"/>
                          <w:szCs w:val="24"/>
                        </w:rPr>
                        <w:t>ilgili</w:t>
                      </w:r>
                      <w:r w:rsidR="00D22BF3">
                        <w:rPr>
                          <w:rFonts w:cstheme="minorHAnsi"/>
                          <w:sz w:val="24"/>
                          <w:szCs w:val="24"/>
                        </w:rPr>
                        <w:t xml:space="preserve"> alanlara</w:t>
                      </w:r>
                      <w:r w:rsidR="00BF4006">
                        <w:rPr>
                          <w:rFonts w:cstheme="minorHAnsi"/>
                          <w:sz w:val="24"/>
                          <w:szCs w:val="24"/>
                        </w:rPr>
                        <w:t xml:space="preserve"> </w:t>
                      </w:r>
                      <w:r w:rsidR="004A697B">
                        <w:rPr>
                          <w:rFonts w:cstheme="minorHAnsi"/>
                          <w:sz w:val="24"/>
                          <w:szCs w:val="24"/>
                        </w:rPr>
                        <w:t>dair</w:t>
                      </w:r>
                      <w:r w:rsidR="00BF4006">
                        <w:rPr>
                          <w:rFonts w:cstheme="minorHAnsi"/>
                          <w:sz w:val="24"/>
                          <w:szCs w:val="24"/>
                        </w:rPr>
                        <w:t xml:space="preserve"> </w:t>
                      </w:r>
                      <w:r w:rsidR="00045324">
                        <w:rPr>
                          <w:rFonts w:cstheme="minorHAnsi"/>
                          <w:sz w:val="24"/>
                          <w:szCs w:val="24"/>
                        </w:rPr>
                        <w:t>uluslararasılaşma vizyonuna</w:t>
                      </w:r>
                      <w:r w:rsidR="00D22BF3">
                        <w:rPr>
                          <w:rFonts w:cstheme="minorHAnsi"/>
                          <w:sz w:val="24"/>
                          <w:szCs w:val="24"/>
                        </w:rPr>
                        <w:t xml:space="preserve"> </w:t>
                      </w:r>
                      <w:r w:rsidR="00045324">
                        <w:rPr>
                          <w:rFonts w:cstheme="minorHAnsi"/>
                          <w:sz w:val="24"/>
                          <w:szCs w:val="24"/>
                        </w:rPr>
                        <w:t xml:space="preserve">sahip araştırmacıların </w:t>
                      </w:r>
                      <w:r w:rsidR="004A697B">
                        <w:rPr>
                          <w:rFonts w:cstheme="minorHAnsi"/>
                          <w:sz w:val="24"/>
                          <w:szCs w:val="24"/>
                        </w:rPr>
                        <w:t xml:space="preserve">özgün </w:t>
                      </w:r>
                      <w:r w:rsidR="00045324">
                        <w:rPr>
                          <w:rFonts w:cstheme="minorHAnsi"/>
                          <w:sz w:val="24"/>
                          <w:szCs w:val="24"/>
                        </w:rPr>
                        <w:t xml:space="preserve">fikirlerini </w:t>
                      </w:r>
                      <w:r w:rsidR="00DF0EB4">
                        <w:rPr>
                          <w:rFonts w:cstheme="minorHAnsi"/>
                          <w:sz w:val="24"/>
                          <w:szCs w:val="24"/>
                        </w:rPr>
                        <w:t xml:space="preserve">Sanat, Eğitim ve </w:t>
                      </w:r>
                      <w:r w:rsidR="004A697B">
                        <w:rPr>
                          <w:rFonts w:cstheme="minorHAnsi"/>
                          <w:sz w:val="24"/>
                          <w:szCs w:val="24"/>
                        </w:rPr>
                        <w:t xml:space="preserve">Endüstriye Yönelik </w:t>
                      </w:r>
                      <w:r w:rsidR="00DF0EB4">
                        <w:rPr>
                          <w:rFonts w:cstheme="minorHAnsi"/>
                          <w:sz w:val="24"/>
                          <w:szCs w:val="24"/>
                        </w:rPr>
                        <w:t xml:space="preserve">Uygulamalı </w:t>
                      </w:r>
                      <w:r w:rsidR="004A697B">
                        <w:rPr>
                          <w:rFonts w:cstheme="minorHAnsi"/>
                          <w:sz w:val="24"/>
                          <w:szCs w:val="24"/>
                        </w:rPr>
                        <w:t xml:space="preserve">Dijital Teknolojiler çağrısına uygun proje </w:t>
                      </w:r>
                      <w:r w:rsidR="00B90F5D">
                        <w:rPr>
                          <w:rFonts w:cstheme="minorHAnsi"/>
                          <w:sz w:val="24"/>
                          <w:szCs w:val="24"/>
                        </w:rPr>
                        <w:t xml:space="preserve">önerisi </w:t>
                      </w:r>
                      <w:r w:rsidR="004A697B">
                        <w:rPr>
                          <w:rFonts w:cstheme="minorHAnsi"/>
                          <w:sz w:val="24"/>
                          <w:szCs w:val="24"/>
                        </w:rPr>
                        <w:t>ile sunması beklenmektedir.</w:t>
                      </w:r>
                    </w:p>
                  </w:txbxContent>
                </v:textbox>
                <w10:wrap type="square"/>
              </v:shape>
            </w:pict>
          </mc:Fallback>
        </mc:AlternateContent>
      </w:r>
      <w:r w:rsidRPr="000B3C27" w:rsidR="009F4C38">
        <w:rPr>
          <w:b/>
          <w:sz w:val="24"/>
          <w:szCs w:val="24"/>
        </w:rPr>
        <w:t>4</w:t>
      </w:r>
      <w:r w:rsidRPr="006C3765" w:rsidR="009F4C38">
        <w:rPr>
          <w:b/>
          <w:sz w:val="24"/>
          <w:szCs w:val="24"/>
        </w:rPr>
        <w:t>. Amaç ve Hedefler</w:t>
      </w:r>
    </w:p>
    <w:p xmlns:wp14="http://schemas.microsoft.com/office/word/2010/wordml" w:rsidRPr="002D5AEA" w:rsidR="00B569DF" w:rsidP="00546205" w:rsidRDefault="00546205" w14:paraId="3396AE49" wp14:textId="77777777">
      <w:pPr>
        <w:spacing w:before="360"/>
        <w:ind w:left="357"/>
        <w:rPr>
          <w:b/>
          <w:sz w:val="24"/>
          <w:szCs w:val="24"/>
        </w:rPr>
      </w:pPr>
      <w:r>
        <w:rPr>
          <w:b/>
          <w:sz w:val="24"/>
          <w:szCs w:val="24"/>
        </w:rPr>
        <w:t>5. Çağrı Takvimi</w:t>
      </w:r>
    </w:p>
    <w:tbl>
      <w:tblPr>
        <w:tblStyle w:val="TabloKlavuzu"/>
        <w:tblW w:w="0" w:type="auto"/>
        <w:tblInd w:w="487" w:type="dxa"/>
        <w:tblLook w:val="04A0" w:firstRow="1" w:lastRow="0" w:firstColumn="1" w:lastColumn="0" w:noHBand="0" w:noVBand="1"/>
      </w:tblPr>
      <w:tblGrid>
        <w:gridCol w:w="2122"/>
        <w:gridCol w:w="3118"/>
      </w:tblGrid>
      <w:tr xmlns:wp14="http://schemas.microsoft.com/office/word/2010/wordml" w:rsidRPr="00B569DF" w:rsidR="00B569DF" w:rsidTr="002D5AEA" w14:paraId="407B0A83" wp14:textId="77777777">
        <w:tc>
          <w:tcPr>
            <w:tcW w:w="2122" w:type="dxa"/>
          </w:tcPr>
          <w:p w:rsidRPr="00B569DF" w:rsidR="00B569DF" w:rsidP="005539DD" w:rsidRDefault="00B569DF" w14:paraId="5F52E59B" wp14:textId="77777777">
            <w:pPr>
              <w:rPr>
                <w:b/>
              </w:rPr>
            </w:pPr>
            <w:r w:rsidRPr="00B569DF">
              <w:rPr>
                <w:b/>
              </w:rPr>
              <w:t>Çağrı Açılış Tarihi:</w:t>
            </w:r>
          </w:p>
        </w:tc>
        <w:tc>
          <w:tcPr>
            <w:tcW w:w="3118" w:type="dxa"/>
          </w:tcPr>
          <w:p w:rsidRPr="00B569DF" w:rsidR="00B569DF" w:rsidP="005539DD" w:rsidRDefault="00AF4B57" w14:paraId="7E939BE9" wp14:textId="77777777">
            <w:pPr>
              <w:rPr>
                <w:b/>
              </w:rPr>
            </w:pPr>
            <w:r>
              <w:rPr>
                <w:b/>
              </w:rPr>
              <w:t>07</w:t>
            </w:r>
            <w:r w:rsidR="00BA1B6D">
              <w:rPr>
                <w:b/>
              </w:rPr>
              <w:t>/03/2022</w:t>
            </w:r>
          </w:p>
        </w:tc>
      </w:tr>
      <w:tr xmlns:wp14="http://schemas.microsoft.com/office/word/2010/wordml" w:rsidRPr="00B569DF" w:rsidR="00B569DF" w:rsidTr="002D5AEA" w14:paraId="185407ED" wp14:textId="77777777">
        <w:tc>
          <w:tcPr>
            <w:tcW w:w="2122" w:type="dxa"/>
          </w:tcPr>
          <w:p w:rsidRPr="00B569DF" w:rsidR="00B569DF" w:rsidP="005539DD" w:rsidRDefault="00B569DF" w14:paraId="33536670" wp14:textId="77777777">
            <w:pPr>
              <w:rPr>
                <w:b/>
              </w:rPr>
            </w:pPr>
            <w:r w:rsidRPr="00B569DF">
              <w:rPr>
                <w:b/>
              </w:rPr>
              <w:t>Çağrı Kapanış Tarihi:</w:t>
            </w:r>
          </w:p>
        </w:tc>
        <w:tc>
          <w:tcPr>
            <w:tcW w:w="3118" w:type="dxa"/>
          </w:tcPr>
          <w:p w:rsidRPr="00B569DF" w:rsidR="00B569DF" w:rsidP="005539DD" w:rsidRDefault="00BA1B6D" w14:paraId="43E2D9EF" wp14:textId="77777777">
            <w:pPr>
              <w:rPr>
                <w:b/>
              </w:rPr>
            </w:pPr>
            <w:r>
              <w:rPr>
                <w:b/>
              </w:rPr>
              <w:t>15/04/2022</w:t>
            </w:r>
          </w:p>
        </w:tc>
      </w:tr>
    </w:tbl>
    <w:p xmlns:wp14="http://schemas.microsoft.com/office/word/2010/wordml" w:rsidRPr="006432AA" w:rsidR="007C4501" w:rsidP="00546205" w:rsidRDefault="007C4501" w14:paraId="5A39BBE3" wp14:textId="77777777"/>
    <w:sectPr w:rsidRPr="006432AA" w:rsidR="007C4501" w:rsidSect="00546205">
      <w:pgSz w:w="11906" w:h="16838" w:orient="portrait"/>
      <w:pgMar w:top="720" w:right="720" w:bottom="426" w:left="720"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D7361E" w:rsidP="00D93264" w:rsidRDefault="00D7361E" w14:paraId="41C8F396" wp14:textId="77777777">
      <w:pPr>
        <w:spacing w:after="0" w:line="240" w:lineRule="auto"/>
      </w:pPr>
      <w:r>
        <w:separator/>
      </w:r>
    </w:p>
  </w:endnote>
  <w:endnote w:type="continuationSeparator" w:id="0">
    <w:p xmlns:wp14="http://schemas.microsoft.com/office/word/2010/wordml" w:rsidR="00D7361E" w:rsidP="00D93264" w:rsidRDefault="00D7361E" w14:paraId="72A3D3E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D7361E" w:rsidP="00D93264" w:rsidRDefault="00D7361E" w14:paraId="0D0B940D" wp14:textId="77777777">
      <w:pPr>
        <w:spacing w:after="0" w:line="240" w:lineRule="auto"/>
      </w:pPr>
      <w:r>
        <w:separator/>
      </w:r>
    </w:p>
  </w:footnote>
  <w:footnote w:type="continuationSeparator" w:id="0">
    <w:p xmlns:wp14="http://schemas.microsoft.com/office/word/2010/wordml" w:rsidR="00D7361E" w:rsidP="00D93264" w:rsidRDefault="00D7361E" w14:paraId="0E27B00A"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247C5"/>
    <w:multiLevelType w:val="hybridMultilevel"/>
    <w:tmpl w:val="2190D776"/>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
    <w:nsid w:val="100376E0"/>
    <w:multiLevelType w:val="hybridMultilevel"/>
    <w:tmpl w:val="DBA8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37FA8"/>
    <w:multiLevelType w:val="hybridMultilevel"/>
    <w:tmpl w:val="5C5C9232"/>
    <w:lvl w:ilvl="0" w:tplc="84F04A8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7155EBD"/>
    <w:multiLevelType w:val="hybridMultilevel"/>
    <w:tmpl w:val="E0F0D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A621E96"/>
    <w:multiLevelType w:val="hybridMultilevel"/>
    <w:tmpl w:val="985230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0056673"/>
    <w:multiLevelType w:val="hybridMultilevel"/>
    <w:tmpl w:val="124437BE"/>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6">
    <w:nsid w:val="68BD5F39"/>
    <w:multiLevelType w:val="hybridMultilevel"/>
    <w:tmpl w:val="B9C4463A"/>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7">
    <w:nsid w:val="6ED07B1E"/>
    <w:multiLevelType w:val="hybridMultilevel"/>
    <w:tmpl w:val="10EC9238"/>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8">
    <w:nsid w:val="79C25A11"/>
    <w:multiLevelType w:val="hybridMultilevel"/>
    <w:tmpl w:val="382AFA3A"/>
    <w:lvl w:ilvl="0" w:tplc="84F04A8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3"/>
  </w:num>
  <w:num w:numId="6">
    <w:abstractNumId w:val="4"/>
  </w:num>
  <w:num w:numId="7">
    <w:abstractNumId w:val="1"/>
  </w:num>
  <w:num w:numId="8">
    <w:abstractNumId w:val="8"/>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D2"/>
    <w:rsid w:val="0001035A"/>
    <w:rsid w:val="00045324"/>
    <w:rsid w:val="00047AE1"/>
    <w:rsid w:val="00056FA6"/>
    <w:rsid w:val="00073D67"/>
    <w:rsid w:val="00096DD6"/>
    <w:rsid w:val="000B3C27"/>
    <w:rsid w:val="00110B1B"/>
    <w:rsid w:val="0020028B"/>
    <w:rsid w:val="002304B1"/>
    <w:rsid w:val="002B0F44"/>
    <w:rsid w:val="002D4406"/>
    <w:rsid w:val="002D5AEA"/>
    <w:rsid w:val="002E7C69"/>
    <w:rsid w:val="00314BBD"/>
    <w:rsid w:val="00345FA6"/>
    <w:rsid w:val="00347760"/>
    <w:rsid w:val="00367628"/>
    <w:rsid w:val="003734E4"/>
    <w:rsid w:val="003B26D2"/>
    <w:rsid w:val="003C5819"/>
    <w:rsid w:val="00412274"/>
    <w:rsid w:val="00455F0C"/>
    <w:rsid w:val="004A697B"/>
    <w:rsid w:val="004B0E4E"/>
    <w:rsid w:val="00527B8C"/>
    <w:rsid w:val="00546205"/>
    <w:rsid w:val="0056280F"/>
    <w:rsid w:val="0059416E"/>
    <w:rsid w:val="005A2FD7"/>
    <w:rsid w:val="005A4E70"/>
    <w:rsid w:val="005D7B65"/>
    <w:rsid w:val="005F1601"/>
    <w:rsid w:val="005F6817"/>
    <w:rsid w:val="00635E90"/>
    <w:rsid w:val="00642F40"/>
    <w:rsid w:val="006432AA"/>
    <w:rsid w:val="006C3765"/>
    <w:rsid w:val="00705465"/>
    <w:rsid w:val="00721EB4"/>
    <w:rsid w:val="00736A42"/>
    <w:rsid w:val="007376BE"/>
    <w:rsid w:val="007C4501"/>
    <w:rsid w:val="007C785A"/>
    <w:rsid w:val="007D2C92"/>
    <w:rsid w:val="007E40B6"/>
    <w:rsid w:val="00816F67"/>
    <w:rsid w:val="008358EA"/>
    <w:rsid w:val="008404CF"/>
    <w:rsid w:val="008635AD"/>
    <w:rsid w:val="0087276A"/>
    <w:rsid w:val="008B78C4"/>
    <w:rsid w:val="00954666"/>
    <w:rsid w:val="00963D87"/>
    <w:rsid w:val="00964806"/>
    <w:rsid w:val="00984A4B"/>
    <w:rsid w:val="0099185C"/>
    <w:rsid w:val="009C1B29"/>
    <w:rsid w:val="009D29A2"/>
    <w:rsid w:val="009F4C38"/>
    <w:rsid w:val="00A40E2D"/>
    <w:rsid w:val="00A71C11"/>
    <w:rsid w:val="00A83225"/>
    <w:rsid w:val="00AD183B"/>
    <w:rsid w:val="00AD7F3F"/>
    <w:rsid w:val="00AE4343"/>
    <w:rsid w:val="00AF4B57"/>
    <w:rsid w:val="00B108B1"/>
    <w:rsid w:val="00B171BF"/>
    <w:rsid w:val="00B41A5E"/>
    <w:rsid w:val="00B44F7D"/>
    <w:rsid w:val="00B44FD8"/>
    <w:rsid w:val="00B569DF"/>
    <w:rsid w:val="00B90F5D"/>
    <w:rsid w:val="00B95D68"/>
    <w:rsid w:val="00BA1B6D"/>
    <w:rsid w:val="00BA33DA"/>
    <w:rsid w:val="00BC6304"/>
    <w:rsid w:val="00BC6AA8"/>
    <w:rsid w:val="00BF4006"/>
    <w:rsid w:val="00C17F83"/>
    <w:rsid w:val="00CA1E71"/>
    <w:rsid w:val="00CD6B36"/>
    <w:rsid w:val="00D22BF3"/>
    <w:rsid w:val="00D22EBD"/>
    <w:rsid w:val="00D5014C"/>
    <w:rsid w:val="00D7361E"/>
    <w:rsid w:val="00D82A71"/>
    <w:rsid w:val="00D93264"/>
    <w:rsid w:val="00DF0EB4"/>
    <w:rsid w:val="00DF2DD3"/>
    <w:rsid w:val="00E31587"/>
    <w:rsid w:val="00E54567"/>
    <w:rsid w:val="00E656F2"/>
    <w:rsid w:val="00E813B2"/>
    <w:rsid w:val="00E95A71"/>
    <w:rsid w:val="00EA2A1F"/>
    <w:rsid w:val="00EA47B7"/>
    <w:rsid w:val="00EB3CA4"/>
    <w:rsid w:val="00EE5DB4"/>
    <w:rsid w:val="00F066A4"/>
    <w:rsid w:val="00F074B3"/>
    <w:rsid w:val="00F13AE5"/>
    <w:rsid w:val="00F66645"/>
    <w:rsid w:val="00FC7561"/>
    <w:rsid w:val="00FF6665"/>
    <w:rsid w:val="043D25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4C9D"/>
  <w15:chartTrackingRefBased/>
  <w15:docId w15:val="{C487D269-3BFB-4E33-818C-CCE001089A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C1B29"/>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table" w:styleId="TabloKlavuzu">
    <w:name w:val="Table Grid"/>
    <w:basedOn w:val="NormalTablo"/>
    <w:uiPriority w:val="39"/>
    <w:rsid w:val="00B569D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oKlavuzuAk">
    <w:name w:val="Grid Table Light"/>
    <w:basedOn w:val="NormalTablo"/>
    <w:uiPriority w:val="40"/>
    <w:rsid w:val="00B569DF"/>
    <w:pPr>
      <w:spacing w:after="0" w:line="240" w:lineRule="auto"/>
    </w:pPr>
    <w:tblPr>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style>
  <w:style w:type="paragraph" w:styleId="stbilgi">
    <w:name w:val="header"/>
    <w:basedOn w:val="Normal"/>
    <w:link w:val="stbilgiChar"/>
    <w:uiPriority w:val="99"/>
    <w:unhideWhenUsed/>
    <w:rsid w:val="00D93264"/>
    <w:pPr>
      <w:tabs>
        <w:tab w:val="center" w:pos="4536"/>
        <w:tab w:val="right" w:pos="9072"/>
      </w:tabs>
      <w:spacing w:after="0" w:line="240" w:lineRule="auto"/>
    </w:pPr>
  </w:style>
  <w:style w:type="character" w:styleId="stbilgiChar" w:customStyle="1">
    <w:name w:val="Üstbilgi Char"/>
    <w:basedOn w:val="VarsaylanParagrafYazTipi"/>
    <w:link w:val="stbilgi"/>
    <w:uiPriority w:val="99"/>
    <w:rsid w:val="00D93264"/>
  </w:style>
  <w:style w:type="paragraph" w:styleId="Altbilgi">
    <w:name w:val="footer"/>
    <w:basedOn w:val="Normal"/>
    <w:link w:val="AltbilgiChar"/>
    <w:uiPriority w:val="99"/>
    <w:unhideWhenUsed/>
    <w:rsid w:val="00D93264"/>
    <w:pPr>
      <w:tabs>
        <w:tab w:val="center" w:pos="4536"/>
        <w:tab w:val="right" w:pos="9072"/>
      </w:tabs>
      <w:spacing w:after="0" w:line="240" w:lineRule="auto"/>
    </w:pPr>
  </w:style>
  <w:style w:type="character" w:styleId="AltbilgiChar" w:customStyle="1">
    <w:name w:val="Altbilgi Char"/>
    <w:basedOn w:val="VarsaylanParagrafYazTipi"/>
    <w:link w:val="Altbilgi"/>
    <w:uiPriority w:val="99"/>
    <w:rsid w:val="00D93264"/>
  </w:style>
  <w:style w:type="paragraph" w:styleId="ListeParagraf">
    <w:name w:val="List Paragraph"/>
    <w:basedOn w:val="Normal"/>
    <w:uiPriority w:val="34"/>
    <w:qFormat/>
    <w:rsid w:val="00FC7561"/>
    <w:pPr>
      <w:ind w:left="720"/>
      <w:contextualSpacing/>
    </w:pPr>
  </w:style>
  <w:style w:type="paragraph" w:styleId="BalonMetni">
    <w:name w:val="Balloon Text"/>
    <w:basedOn w:val="Normal"/>
    <w:link w:val="BalonMetniChar"/>
    <w:uiPriority w:val="99"/>
    <w:semiHidden/>
    <w:unhideWhenUsed/>
    <w:rsid w:val="002B0F44"/>
    <w:pPr>
      <w:spacing w:after="0" w:line="240" w:lineRule="auto"/>
    </w:pPr>
    <w:rPr>
      <w:rFonts w:ascii="Segoe UI" w:hAnsi="Segoe UI" w:cs="Segoe UI"/>
      <w:sz w:val="18"/>
      <w:szCs w:val="18"/>
    </w:rPr>
  </w:style>
  <w:style w:type="character" w:styleId="BalonMetniChar" w:customStyle="1">
    <w:name w:val="Balon Metni Char"/>
    <w:basedOn w:val="VarsaylanParagrafYazTipi"/>
    <w:link w:val="BalonMetni"/>
    <w:uiPriority w:val="99"/>
    <w:semiHidden/>
    <w:rsid w:val="002B0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51750">
      <w:bodyDiv w:val="1"/>
      <w:marLeft w:val="0"/>
      <w:marRight w:val="0"/>
      <w:marTop w:val="0"/>
      <w:marBottom w:val="0"/>
      <w:divBdr>
        <w:top w:val="none" w:sz="0" w:space="0" w:color="auto"/>
        <w:left w:val="none" w:sz="0" w:space="0" w:color="auto"/>
        <w:bottom w:val="none" w:sz="0" w:space="0" w:color="auto"/>
        <w:right w:val="none" w:sz="0" w:space="0" w:color="auto"/>
      </w:divBdr>
    </w:div>
    <w:div w:id="1210150546">
      <w:bodyDiv w:val="1"/>
      <w:marLeft w:val="0"/>
      <w:marRight w:val="0"/>
      <w:marTop w:val="0"/>
      <w:marBottom w:val="0"/>
      <w:divBdr>
        <w:top w:val="none" w:sz="0" w:space="0" w:color="auto"/>
        <w:left w:val="none" w:sz="0" w:space="0" w:color="auto"/>
        <w:bottom w:val="none" w:sz="0" w:space="0" w:color="auto"/>
        <w:right w:val="none" w:sz="0" w:space="0" w:color="auto"/>
      </w:divBdr>
    </w:div>
    <w:div w:id="1942911376">
      <w:bodyDiv w:val="1"/>
      <w:marLeft w:val="0"/>
      <w:marRight w:val="0"/>
      <w:marTop w:val="0"/>
      <w:marBottom w:val="0"/>
      <w:divBdr>
        <w:top w:val="none" w:sz="0" w:space="0" w:color="auto"/>
        <w:left w:val="none" w:sz="0" w:space="0" w:color="auto"/>
        <w:bottom w:val="none" w:sz="0" w:space="0" w:color="auto"/>
        <w:right w:val="none" w:sz="0" w:space="0" w:color="auto"/>
      </w:divBdr>
    </w:div>
    <w:div w:id="2037925612">
      <w:bodyDiv w:val="1"/>
      <w:marLeft w:val="0"/>
      <w:marRight w:val="0"/>
      <w:marTop w:val="0"/>
      <w:marBottom w:val="0"/>
      <w:divBdr>
        <w:top w:val="none" w:sz="0" w:space="0" w:color="auto"/>
        <w:left w:val="none" w:sz="0" w:space="0" w:color="auto"/>
        <w:bottom w:val="none" w:sz="0" w:space="0" w:color="auto"/>
        <w:right w:val="none" w:sz="0" w:space="0" w:color="auto"/>
      </w:divBdr>
    </w:div>
    <w:div w:id="20670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6F8F0-6461-4B6D-9909-3DE01F8C7D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Supervisor</dc:creator>
  <keywords/>
  <dc:description/>
  <lastModifiedBy>Uygar Demiray</lastModifiedBy>
  <revision>6</revision>
  <lastPrinted>2022-01-06T09:58:00.0000000Z</lastPrinted>
  <dcterms:created xsi:type="dcterms:W3CDTF">2022-02-25T12:47:00.0000000Z</dcterms:created>
  <dcterms:modified xsi:type="dcterms:W3CDTF">2022-03-11T13:23:47.1916778Z</dcterms:modified>
</coreProperties>
</file>